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98550" w14:textId="77777777" w:rsidR="00C702A9" w:rsidRPr="00A745C6" w:rsidRDefault="00C702A9" w:rsidP="00FB42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745C6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НАЦІОНАЛЬНА АКАДЕМІЯ НАУК УКРАЇНИ</w:t>
      </w:r>
    </w:p>
    <w:p w14:paraId="7E4C3A8E" w14:textId="77777777" w:rsidR="00C702A9" w:rsidRPr="00A745C6" w:rsidRDefault="00C702A9" w:rsidP="00FB4209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745C6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ІНСТИТУТ СОЦІОЛОГІЇ</w:t>
      </w:r>
    </w:p>
    <w:p w14:paraId="4D6F5A63" w14:textId="77777777" w:rsidR="00C702A9" w:rsidRPr="00A745C6" w:rsidRDefault="00C702A9" w:rsidP="00FB420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14:paraId="43EB6B18" w14:textId="77777777" w:rsidR="00C702A9" w:rsidRPr="00A745C6" w:rsidRDefault="00C702A9" w:rsidP="00FB42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9785D79" w14:textId="77777777" w:rsidR="00C702A9" w:rsidRPr="00A745C6" w:rsidRDefault="00C702A9" w:rsidP="00FB42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9A6B80F" w14:textId="49DB4E14" w:rsidR="00C702A9" w:rsidRPr="00A745C6" w:rsidRDefault="00C702A9" w:rsidP="00FB42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ЗАТВЕРДЖЕНО </w:t>
      </w:r>
    </w:p>
    <w:p w14:paraId="6BEFEDC4" w14:textId="77777777" w:rsidR="00C702A9" w:rsidRPr="00A745C6" w:rsidRDefault="00C702A9" w:rsidP="00FB42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Вченою радою Інституту соціології </w:t>
      </w:r>
    </w:p>
    <w:p w14:paraId="6E815BA1" w14:textId="32A79FC2" w:rsidR="00C702A9" w:rsidRPr="00A745C6" w:rsidRDefault="00C702A9" w:rsidP="00FB42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НАН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lang w:val="uk-UA"/>
        </w:rPr>
        <w:t>України</w:t>
      </w:r>
      <w:proofErr w:type="spellEnd"/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3A53130" w14:textId="77777777" w:rsidR="00C702A9" w:rsidRPr="00A745C6" w:rsidRDefault="00C702A9" w:rsidP="00FB42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«27» червня 2017 р. Протокол № 5 </w:t>
      </w:r>
    </w:p>
    <w:p w14:paraId="235CE877" w14:textId="77777777" w:rsidR="00C702A9" w:rsidRPr="00A745C6" w:rsidRDefault="00C702A9" w:rsidP="00FB42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E4ED19B" w14:textId="77777777" w:rsidR="00C702A9" w:rsidRPr="00A745C6" w:rsidRDefault="00C702A9" w:rsidP="00FB42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0CBFFDF" w14:textId="77777777" w:rsidR="00C702A9" w:rsidRPr="00A745C6" w:rsidRDefault="00C702A9" w:rsidP="00FB42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D2402AC" w14:textId="77777777" w:rsidR="00C702A9" w:rsidRPr="00A745C6" w:rsidRDefault="00C702A9" w:rsidP="00FB4209">
      <w:pPr>
        <w:pStyle w:val="2"/>
        <w:widowControl w:val="0"/>
        <w:spacing w:before="0" w:after="0"/>
        <w:ind w:left="0" w:firstLine="0"/>
        <w:jc w:val="center"/>
        <w:rPr>
          <w:b w:val="0"/>
          <w:bCs w:val="0"/>
          <w:sz w:val="24"/>
          <w:szCs w:val="24"/>
          <w:lang w:val="uk-UA"/>
        </w:rPr>
      </w:pPr>
      <w:r w:rsidRPr="00A745C6">
        <w:rPr>
          <w:b w:val="0"/>
          <w:sz w:val="24"/>
          <w:szCs w:val="24"/>
          <w:lang w:val="uk-UA"/>
        </w:rPr>
        <w:t>РОБОЧА  ПРОГРАМА</w:t>
      </w:r>
    </w:p>
    <w:p w14:paraId="498779A5" w14:textId="77777777" w:rsidR="00C702A9" w:rsidRPr="00A745C6" w:rsidRDefault="00C702A9" w:rsidP="00FB4209">
      <w:pPr>
        <w:pStyle w:val="af1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 w:rsidRPr="00A745C6">
        <w:rPr>
          <w:lang w:val="uk-UA"/>
        </w:rPr>
        <w:t>НАВЧАЛЬНОЇ  ДИСЦИПЛІНИ</w:t>
      </w:r>
    </w:p>
    <w:p w14:paraId="6D527DC3" w14:textId="77777777" w:rsidR="00C702A9" w:rsidRPr="00A745C6" w:rsidRDefault="00C702A9" w:rsidP="00FB4209">
      <w:pPr>
        <w:pStyle w:val="af1"/>
        <w:shd w:val="clear" w:color="auto" w:fill="FFFFFF"/>
        <w:spacing w:before="0" w:beforeAutospacing="0" w:after="0" w:afterAutospacing="0"/>
        <w:jc w:val="center"/>
        <w:rPr>
          <w:color w:val="666666"/>
          <w:lang w:val="uk-UA"/>
        </w:rPr>
      </w:pPr>
    </w:p>
    <w:p w14:paraId="4D06BA32" w14:textId="5FE3E9E4" w:rsidR="009A798D" w:rsidRPr="00A745C6" w:rsidRDefault="009A798D" w:rsidP="009A79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A745C6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СОЦІОЛОГІЯ СУБ’ЄКТИВНОЇ РЕАЛЬНОСТІ</w:t>
      </w:r>
    </w:p>
    <w:p w14:paraId="4590C70A" w14:textId="77777777" w:rsidR="009A798D" w:rsidRPr="00A745C6" w:rsidRDefault="009A798D" w:rsidP="009A79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tbl>
      <w:tblPr>
        <w:tblW w:w="960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976"/>
        <w:gridCol w:w="4624"/>
      </w:tblGrid>
      <w:tr w:rsidR="00C702A9" w:rsidRPr="00A745C6" w14:paraId="72A930A0" w14:textId="77777777" w:rsidTr="009A798D">
        <w:trPr>
          <w:cantSplit/>
          <w:trHeight w:val="780"/>
        </w:trPr>
        <w:tc>
          <w:tcPr>
            <w:tcW w:w="9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EF992" w14:textId="0097C633" w:rsidR="00C702A9" w:rsidRPr="00A745C6" w:rsidRDefault="00C702A9" w:rsidP="00FB4209">
            <w:pPr>
              <w:pStyle w:val="3"/>
              <w:spacing w:before="0" w:after="0"/>
              <w:ind w:left="0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A745C6">
              <w:rPr>
                <w:b w:val="0"/>
                <w:bCs w:val="0"/>
                <w:sz w:val="24"/>
                <w:szCs w:val="24"/>
                <w:lang w:val="uk-UA"/>
              </w:rPr>
              <w:t>Організаційно-методична характеристика навчальної дисципліни</w:t>
            </w:r>
          </w:p>
        </w:tc>
      </w:tr>
      <w:tr w:rsidR="00C702A9" w:rsidRPr="00A745C6" w14:paraId="64511505" w14:textId="77777777" w:rsidTr="009A798D">
        <w:trPr>
          <w:cantSplit/>
          <w:trHeight w:val="727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B5B1E" w14:textId="77777777" w:rsidR="00C702A9" w:rsidRPr="00A745C6" w:rsidRDefault="00C702A9" w:rsidP="00FB4209">
            <w:pPr>
              <w:pStyle w:val="2"/>
              <w:tabs>
                <w:tab w:val="left" w:pos="10065"/>
              </w:tabs>
              <w:spacing w:before="0" w:after="0"/>
              <w:ind w:left="0" w:firstLine="0"/>
              <w:rPr>
                <w:sz w:val="24"/>
                <w:szCs w:val="24"/>
                <w:lang w:val="uk-UA"/>
              </w:rPr>
            </w:pPr>
            <w:r w:rsidRPr="00A745C6">
              <w:rPr>
                <w:sz w:val="24"/>
                <w:szCs w:val="24"/>
                <w:lang w:val="uk-UA"/>
              </w:rPr>
              <w:t>Академічна характеристика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36471" w14:textId="77777777" w:rsidR="00C702A9" w:rsidRPr="00A745C6" w:rsidRDefault="00C702A9" w:rsidP="00FB4209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Структура</w:t>
            </w:r>
          </w:p>
        </w:tc>
      </w:tr>
      <w:tr w:rsidR="00C702A9" w:rsidRPr="00A745C6" w14:paraId="49285022" w14:textId="77777777" w:rsidTr="009A798D"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05615" w14:textId="77777777" w:rsidR="00C702A9" w:rsidRPr="00A745C6" w:rsidRDefault="00C702A9" w:rsidP="00FB4209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 навчання: 1</w:t>
            </w:r>
          </w:p>
          <w:p w14:paraId="4313215F" w14:textId="77777777" w:rsidR="00C702A9" w:rsidRPr="00A745C6" w:rsidRDefault="00C702A9" w:rsidP="00FB4209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годин на тиждень: 2/4</w:t>
            </w:r>
          </w:p>
          <w:p w14:paraId="4FF406C3" w14:textId="65E199D1" w:rsidR="00C702A9" w:rsidRPr="00A745C6" w:rsidRDefault="00C702A9" w:rsidP="00FB4209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Статус курсу: </w:t>
            </w:r>
            <w:r w:rsidR="009A798D" w:rsidRPr="00A74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вибірк</w:t>
            </w:r>
            <w:r w:rsidRPr="00A74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овий</w:t>
            </w:r>
          </w:p>
          <w:p w14:paraId="5FB44B18" w14:textId="3E966F61" w:rsidR="00C702A9" w:rsidRPr="00A745C6" w:rsidRDefault="00C702A9" w:rsidP="00FB4209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ECTS  кредитів: </w:t>
            </w:r>
            <w:r w:rsidR="009A798D" w:rsidRPr="00A74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14:paraId="22B1B2E9" w14:textId="77777777" w:rsidR="00C702A9" w:rsidRPr="00A745C6" w:rsidRDefault="00C702A9" w:rsidP="00FB4209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94A4C" w14:textId="77777777" w:rsidR="00C702A9" w:rsidRPr="00A745C6" w:rsidRDefault="00C702A9" w:rsidP="00FB4209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годин:</w:t>
            </w:r>
          </w:p>
          <w:p w14:paraId="4913FB2F" w14:textId="0AB943F3" w:rsidR="00C702A9" w:rsidRPr="00A745C6" w:rsidRDefault="00C702A9" w:rsidP="00FB4209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Загальна: </w:t>
            </w:r>
            <w:r w:rsidR="009A798D" w:rsidRPr="00A74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A74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1E980F0C" w14:textId="09E6781C" w:rsidR="00C702A9" w:rsidRPr="00A745C6" w:rsidRDefault="00C702A9" w:rsidP="00FB4209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Навчальних: </w:t>
            </w:r>
            <w:r w:rsidR="009A798D" w:rsidRPr="00A74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  <w:p w14:paraId="4A85F216" w14:textId="77777777" w:rsidR="00C702A9" w:rsidRPr="00A745C6" w:rsidRDefault="00C702A9" w:rsidP="00FB4209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Лекції: 6</w:t>
            </w:r>
          </w:p>
          <w:p w14:paraId="0FA50EB6" w14:textId="77777777" w:rsidR="00C702A9" w:rsidRPr="00A745C6" w:rsidRDefault="00C702A9" w:rsidP="00FB4209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Семінари : 6</w:t>
            </w:r>
          </w:p>
          <w:p w14:paraId="4A3211FE" w14:textId="75FA8FAC" w:rsidR="00C702A9" w:rsidRPr="00A745C6" w:rsidRDefault="00C702A9" w:rsidP="00FB4209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Самостійна робота: </w:t>
            </w:r>
            <w:r w:rsidR="009A798D" w:rsidRPr="00A74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  <w:p w14:paraId="7DE907C0" w14:textId="77777777" w:rsidR="00C702A9" w:rsidRPr="00A745C6" w:rsidRDefault="00C702A9" w:rsidP="00FB4209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підсумкового</w:t>
            </w:r>
          </w:p>
          <w:p w14:paraId="6FDB3FB7" w14:textId="77777777" w:rsidR="00C702A9" w:rsidRPr="00A745C6" w:rsidRDefault="00C702A9" w:rsidP="00FB4209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контролю: залік</w:t>
            </w:r>
          </w:p>
        </w:tc>
      </w:tr>
    </w:tbl>
    <w:p w14:paraId="2A96FD8C" w14:textId="77777777" w:rsidR="00C702A9" w:rsidRPr="00A745C6" w:rsidRDefault="00C702A9" w:rsidP="00FB420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D89AB7D" w14:textId="77777777" w:rsidR="00C702A9" w:rsidRPr="00A745C6" w:rsidRDefault="00C702A9" w:rsidP="00FB420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2584CD21" w14:textId="77777777" w:rsidR="00C702A9" w:rsidRPr="00A745C6" w:rsidRDefault="00C702A9" w:rsidP="00FB4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2BE220F" w14:textId="77777777" w:rsidR="00C702A9" w:rsidRPr="00A745C6" w:rsidRDefault="00C702A9" w:rsidP="00FB4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32D86B3" w14:textId="77777777" w:rsidR="00C702A9" w:rsidRPr="00A745C6" w:rsidRDefault="00C702A9" w:rsidP="00FB4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4952E37" w14:textId="77777777" w:rsidR="00C702A9" w:rsidRPr="00A745C6" w:rsidRDefault="00C702A9" w:rsidP="00FB4209">
      <w:pPr>
        <w:pStyle w:val="5"/>
        <w:widowControl w:val="0"/>
        <w:spacing w:before="0" w:after="0" w:line="240" w:lineRule="auto"/>
        <w:ind w:left="0"/>
        <w:jc w:val="center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lang w:val="uk-UA"/>
        </w:rPr>
      </w:pPr>
      <w:r w:rsidRPr="00A745C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uk-UA"/>
        </w:rPr>
        <w:t>КИЇВ – 2017</w:t>
      </w:r>
    </w:p>
    <w:p w14:paraId="6A1A9566" w14:textId="77777777" w:rsidR="00C702A9" w:rsidRPr="00A745C6" w:rsidRDefault="00C702A9" w:rsidP="00FB420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uk-UA"/>
        </w:rPr>
      </w:pPr>
      <w:r w:rsidRPr="00A745C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uk-UA"/>
        </w:rPr>
        <w:br w:type="page"/>
      </w:r>
    </w:p>
    <w:p w14:paraId="28D77E00" w14:textId="77777777" w:rsidR="00C702A9" w:rsidRPr="00A745C6" w:rsidRDefault="00C702A9" w:rsidP="00FB42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4ABFF70" w14:textId="77777777" w:rsidR="00F54FF2" w:rsidRPr="00A745C6" w:rsidRDefault="00F54FF2" w:rsidP="00FB42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75E7654" w14:textId="0CB7FF80" w:rsidR="00FF7814" w:rsidRPr="00A745C6" w:rsidRDefault="00FF7814" w:rsidP="00FB42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745C6">
        <w:rPr>
          <w:rFonts w:ascii="Times New Roman" w:hAnsi="Times New Roman" w:cs="Times New Roman"/>
          <w:b/>
          <w:sz w:val="24"/>
          <w:szCs w:val="24"/>
          <w:lang w:val="uk-UA"/>
        </w:rPr>
        <w:t>Розробник:</w:t>
      </w:r>
    </w:p>
    <w:p w14:paraId="7DEE68EA" w14:textId="77777777" w:rsidR="00FF7814" w:rsidRPr="00A745C6" w:rsidRDefault="00FF7814" w:rsidP="00FB42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E3BCCEC" w14:textId="4A18C49D" w:rsidR="00FF7814" w:rsidRPr="00A745C6" w:rsidRDefault="006F0B4C" w:rsidP="00FB42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745C6">
        <w:rPr>
          <w:rFonts w:ascii="Times New Roman" w:hAnsi="Times New Roman" w:cs="Times New Roman"/>
          <w:b/>
          <w:sz w:val="24"/>
          <w:szCs w:val="24"/>
          <w:lang w:val="uk-UA"/>
        </w:rPr>
        <w:t>Соболєва Н.</w:t>
      </w:r>
      <w:r w:rsidR="00FF7814" w:rsidRPr="00A745C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І., </w:t>
      </w:r>
      <w:r w:rsidR="00FF7814"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доктор соціологічних наук, старший науковий співробітник, </w:t>
      </w:r>
      <w:r w:rsidRPr="00A745C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провідний науковий співробітник відділу соціальної психології </w:t>
      </w:r>
    </w:p>
    <w:p w14:paraId="0F720B0F" w14:textId="77777777" w:rsidR="006F0B4C" w:rsidRPr="00A745C6" w:rsidRDefault="006F0B4C" w:rsidP="00FB42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A600013" w14:textId="77777777" w:rsidR="00FF7814" w:rsidRPr="00A745C6" w:rsidRDefault="00FF7814" w:rsidP="00FB4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FEFB24B" w14:textId="77777777" w:rsidR="00FF7814" w:rsidRPr="00A745C6" w:rsidRDefault="00FF7814" w:rsidP="00FB4209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  <w:lang w:val="uk-UA"/>
        </w:rPr>
      </w:pPr>
      <w:r w:rsidRPr="00A745C6">
        <w:rPr>
          <w:rFonts w:ascii="Times New Roman" w:hAnsi="Times New Roman" w:cs="Times New Roman"/>
          <w:spacing w:val="-6"/>
          <w:sz w:val="24"/>
          <w:szCs w:val="24"/>
          <w:lang w:val="uk-UA"/>
        </w:rPr>
        <w:t>РЕКОМЕНДОВАНО:</w:t>
      </w:r>
    </w:p>
    <w:p w14:paraId="1997B579" w14:textId="77777777" w:rsidR="00FF7814" w:rsidRPr="00A745C6" w:rsidRDefault="00FF7814" w:rsidP="00FB4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745C6">
        <w:rPr>
          <w:rFonts w:ascii="Times New Roman" w:hAnsi="Times New Roman" w:cs="Times New Roman"/>
          <w:sz w:val="24"/>
          <w:szCs w:val="24"/>
          <w:lang w:val="uk-UA"/>
        </w:rPr>
        <w:t>Випусковим відділом Інституту соціології НАН України</w:t>
      </w:r>
    </w:p>
    <w:p w14:paraId="6C19AEB5" w14:textId="1297F33E" w:rsidR="00FF7814" w:rsidRPr="00A745C6" w:rsidRDefault="00FF7814" w:rsidP="00FB4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745C6">
        <w:rPr>
          <w:rFonts w:ascii="Times New Roman" w:hAnsi="Times New Roman" w:cs="Times New Roman"/>
          <w:sz w:val="24"/>
          <w:szCs w:val="24"/>
          <w:lang w:val="uk-UA"/>
        </w:rPr>
        <w:t>Протокол №</w:t>
      </w:r>
      <w:r w:rsidR="003553CF"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 4</w:t>
      </w:r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 від «</w:t>
      </w:r>
      <w:r w:rsidR="003553CF" w:rsidRPr="00A745C6"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3553CF" w:rsidRPr="00A745C6">
        <w:rPr>
          <w:rFonts w:ascii="Times New Roman" w:hAnsi="Times New Roman" w:cs="Times New Roman"/>
          <w:sz w:val="24"/>
          <w:szCs w:val="24"/>
          <w:lang w:val="uk-UA"/>
        </w:rPr>
        <w:t>квітня</w:t>
      </w:r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 20</w:t>
      </w:r>
      <w:r w:rsidR="003553CF" w:rsidRPr="00A745C6">
        <w:rPr>
          <w:rFonts w:ascii="Times New Roman" w:hAnsi="Times New Roman" w:cs="Times New Roman"/>
          <w:sz w:val="24"/>
          <w:szCs w:val="24"/>
          <w:lang w:val="uk-UA"/>
        </w:rPr>
        <w:t>17</w:t>
      </w:r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14:paraId="30504819" w14:textId="2F23CD56" w:rsidR="00FF7814" w:rsidRPr="00A745C6" w:rsidRDefault="00FF7814" w:rsidP="00FB4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Завідувач випусковим відділом </w:t>
      </w:r>
      <w:r w:rsidRPr="00A745C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745C6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</w:t>
      </w:r>
      <w:proofErr w:type="spellStart"/>
      <w:r w:rsidR="003553CF" w:rsidRPr="00A745C6">
        <w:rPr>
          <w:rFonts w:ascii="Times New Roman" w:hAnsi="Times New Roman" w:cs="Times New Roman"/>
          <w:sz w:val="24"/>
          <w:szCs w:val="24"/>
          <w:lang w:val="uk-UA"/>
        </w:rPr>
        <w:t>О.Г.Злобіна</w:t>
      </w:r>
      <w:proofErr w:type="spellEnd"/>
      <w:r w:rsidR="003553CF"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745C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14:paraId="12EAA1C1" w14:textId="77777777" w:rsidR="00FF7814" w:rsidRPr="00A745C6" w:rsidRDefault="00FF7814" w:rsidP="00FB4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4C2535" w14:textId="77777777" w:rsidR="00FF7814" w:rsidRPr="00A745C6" w:rsidRDefault="00FF7814" w:rsidP="00FB4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C992669" w14:textId="0B891F3B" w:rsidR="00FF7814" w:rsidRPr="00A745C6" w:rsidRDefault="00FF7814" w:rsidP="00FB4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745C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745C6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</w:p>
    <w:p w14:paraId="31F70015" w14:textId="77777777" w:rsidR="00E9550E" w:rsidRPr="00A745C6" w:rsidRDefault="00E9550E" w:rsidP="00FB42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6839295" w14:textId="77777777" w:rsidR="00E9550E" w:rsidRPr="00A745C6" w:rsidRDefault="00E9550E" w:rsidP="00FB42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645F8FF" w14:textId="626E8482" w:rsidR="004E3FB5" w:rsidRPr="00A745C6" w:rsidRDefault="004E3FB5" w:rsidP="00FB420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1DD25722" w14:textId="77777777" w:rsidR="00F54FF2" w:rsidRPr="00A745C6" w:rsidRDefault="00F54FF2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2D5FCCD" w14:textId="77777777" w:rsidR="00F54FF2" w:rsidRPr="00A745C6" w:rsidRDefault="00F54FF2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768FA1C" w14:textId="77777777" w:rsidR="00F54FF2" w:rsidRPr="00A745C6" w:rsidRDefault="00F54FF2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035C891" w14:textId="77777777" w:rsidR="00F54FF2" w:rsidRPr="00A745C6" w:rsidRDefault="00F54FF2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ABC1CFA" w14:textId="77777777" w:rsidR="00F54FF2" w:rsidRPr="00A745C6" w:rsidRDefault="00F54FF2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6777364" w14:textId="77777777" w:rsidR="00F54FF2" w:rsidRPr="00A745C6" w:rsidRDefault="00F54FF2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BF10F41" w14:textId="77777777" w:rsidR="00F54FF2" w:rsidRPr="00A745C6" w:rsidRDefault="00F54FF2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1F8C525" w14:textId="77777777" w:rsidR="00F54FF2" w:rsidRPr="00A745C6" w:rsidRDefault="00F54FF2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E4865A8" w14:textId="77777777" w:rsidR="00F54FF2" w:rsidRPr="00A745C6" w:rsidRDefault="00F54FF2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CDE2AA3" w14:textId="77777777" w:rsidR="00F54FF2" w:rsidRPr="00A745C6" w:rsidRDefault="00F54FF2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7609B11" w14:textId="77777777" w:rsidR="00F54FF2" w:rsidRPr="00A745C6" w:rsidRDefault="00F54FF2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9ECF952" w14:textId="77777777" w:rsidR="00F54FF2" w:rsidRPr="00A745C6" w:rsidRDefault="00F54FF2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E4CEFFF" w14:textId="77777777" w:rsidR="00F54FF2" w:rsidRPr="00A745C6" w:rsidRDefault="00F54FF2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8E0D141" w14:textId="77777777" w:rsidR="00F54FF2" w:rsidRPr="00A745C6" w:rsidRDefault="00F54FF2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9F95C94" w14:textId="77777777" w:rsidR="00F54FF2" w:rsidRPr="00A745C6" w:rsidRDefault="00F54FF2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A8E9F23" w14:textId="77777777" w:rsidR="00F54FF2" w:rsidRPr="00A745C6" w:rsidRDefault="00F54FF2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7212291" w14:textId="77777777" w:rsidR="00F54FF2" w:rsidRPr="00A745C6" w:rsidRDefault="00F54FF2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74CFE0A" w14:textId="77777777" w:rsidR="00F54FF2" w:rsidRPr="00A745C6" w:rsidRDefault="00F54FF2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1F29FC1" w14:textId="77777777" w:rsidR="00F54FF2" w:rsidRPr="00A745C6" w:rsidRDefault="00F54FF2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558407C" w14:textId="77777777" w:rsidR="00F54FF2" w:rsidRPr="00A745C6" w:rsidRDefault="00F54FF2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87557C6" w14:textId="77777777" w:rsidR="00F54FF2" w:rsidRPr="00A745C6" w:rsidRDefault="00F54FF2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B7CCBDB" w14:textId="77777777" w:rsidR="00F54FF2" w:rsidRPr="00A745C6" w:rsidRDefault="00F54FF2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41F759E" w14:textId="77777777" w:rsidR="00F54FF2" w:rsidRPr="00A745C6" w:rsidRDefault="00F54FF2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5677319" w14:textId="77777777" w:rsidR="00F54FF2" w:rsidRPr="00A745C6" w:rsidRDefault="00F54FF2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2520D9F" w14:textId="77777777" w:rsidR="00F54FF2" w:rsidRPr="00A745C6" w:rsidRDefault="00F54FF2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23E12B7" w14:textId="77777777" w:rsidR="00F54FF2" w:rsidRPr="00A745C6" w:rsidRDefault="00F54FF2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2C0BE08" w14:textId="77777777" w:rsidR="00F54FF2" w:rsidRPr="00A745C6" w:rsidRDefault="00F54FF2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6D8DDEB" w14:textId="77777777" w:rsidR="00F54FF2" w:rsidRPr="00A745C6" w:rsidRDefault="00F54FF2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F84D880" w14:textId="77777777" w:rsidR="00F54FF2" w:rsidRPr="00A745C6" w:rsidRDefault="00F54FF2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2397532" w14:textId="77777777" w:rsidR="00F54FF2" w:rsidRPr="00A745C6" w:rsidRDefault="00F54FF2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1656ED4" w14:textId="77777777" w:rsidR="00F54FF2" w:rsidRPr="00A745C6" w:rsidRDefault="00F54FF2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884F226" w14:textId="77777777" w:rsidR="00F54FF2" w:rsidRPr="00A745C6" w:rsidRDefault="00F54FF2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9504CEF" w14:textId="77777777" w:rsidR="00F54FF2" w:rsidRPr="00A745C6" w:rsidRDefault="00F54FF2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DF69A31" w14:textId="77777777" w:rsidR="003553CF" w:rsidRPr="00A745C6" w:rsidRDefault="003553CF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841F631" w14:textId="458EA3B8" w:rsidR="003553CF" w:rsidRPr="00A745C6" w:rsidRDefault="003553CF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997245C" w14:textId="35A3ACF3" w:rsidR="00FB4209" w:rsidRPr="00A745C6" w:rsidRDefault="009A798D" w:rsidP="00FB42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745C6">
        <w:rPr>
          <w:rFonts w:ascii="Times New Roman" w:hAnsi="Times New Roman" w:cs="Times New Roman"/>
          <w:sz w:val="24"/>
          <w:szCs w:val="24"/>
          <w:lang w:val="uk-UA"/>
        </w:rPr>
        <w:t>Дисципліна «С</w:t>
      </w:r>
      <w:r w:rsidR="00CB0C68" w:rsidRPr="00A745C6">
        <w:rPr>
          <w:rFonts w:ascii="Times New Roman" w:hAnsi="Times New Roman" w:cs="Times New Roman"/>
          <w:sz w:val="24"/>
          <w:szCs w:val="24"/>
          <w:lang w:val="uk-UA"/>
        </w:rPr>
        <w:t>оціологія суб’єктивної реальності</w:t>
      </w:r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 належить до циклу дисциплін за вільним вибору аспіранта.</w:t>
      </w:r>
    </w:p>
    <w:p w14:paraId="5E8C2891" w14:textId="77777777" w:rsidR="00CB0C68" w:rsidRPr="00A745C6" w:rsidRDefault="00CB0C68" w:rsidP="00CB0C6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745C6">
        <w:rPr>
          <w:rFonts w:ascii="Times New Roman" w:hAnsi="Times New Roman" w:cs="Times New Roman"/>
          <w:bCs/>
          <w:sz w:val="24"/>
          <w:szCs w:val="24"/>
          <w:lang w:val="uk-UA"/>
        </w:rPr>
        <w:t>Вивчення дисципліни спрямоване на</w:t>
      </w:r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 професійний розвиток аспіранта, формування ефективних навичок дослідження сучасного соціуму, оволодіння концептуальним та методологічним апаратом сучасної соціології, застосування його до аналізу актуальних соціальних феноменів та проблем. </w:t>
      </w:r>
    </w:p>
    <w:p w14:paraId="41FD3039" w14:textId="77777777" w:rsidR="00CB0C68" w:rsidRPr="00A745C6" w:rsidRDefault="00CB0C68" w:rsidP="00CB0C6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Особлива увага приділяється аналізу суб’єктивних чинників суспільних трансформацій та процесів конструювання суб’єктом свого життєвого світу, що потребує особливої методології соціологічного теоретизування. Дисципліна націлена на формування поглибленого розуміння соціальних процесів у сучасному суспільстві та активної громадянської позиції дослідника, сприяє не лише професійному, а й особистісному розвитку аспіранта, розвиває критичність та креативність мислення, стимулює до пошуків нестандартних рішень при вирішенні дослідницьких проблем. Вивчення матеріалів даного курсу сприятиме формуванню у аспірантів наукового світогляду, підвищить їх загальноосвітній та культурний рівень, а відповідно, і рівень фахової підготовки. </w:t>
      </w:r>
    </w:p>
    <w:p w14:paraId="292FC39D" w14:textId="77777777" w:rsidR="00CB0C68" w:rsidRPr="00A745C6" w:rsidRDefault="00CB0C68" w:rsidP="00CB0C68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745C6">
        <w:rPr>
          <w:rFonts w:ascii="Times New Roman" w:hAnsi="Times New Roman" w:cs="Times New Roman"/>
          <w:bCs/>
          <w:sz w:val="24"/>
          <w:szCs w:val="24"/>
          <w:lang w:val="uk-UA"/>
        </w:rPr>
        <w:tab/>
        <w:t>Курс включає лекційну складову, практичні заняття (семінари),індивідуальні письмові роботи та підготовку аспірантами наприкінці навчання есе по проблематиці курсу.</w:t>
      </w:r>
    </w:p>
    <w:p w14:paraId="57D4E817" w14:textId="78B4103A" w:rsidR="00CB0C68" w:rsidRPr="00A745C6" w:rsidRDefault="00CB0C68" w:rsidP="00CB0C68">
      <w:pPr>
        <w:tabs>
          <w:tab w:val="left" w:pos="709"/>
        </w:tabs>
        <w:spacing w:after="0" w:line="240" w:lineRule="auto"/>
        <w:jc w:val="both"/>
        <w:rPr>
          <w:lang w:val="uk-UA"/>
        </w:rPr>
      </w:pPr>
      <w:r w:rsidRPr="00A745C6">
        <w:rPr>
          <w:rFonts w:ascii="Times New Roman" w:hAnsi="Times New Roman" w:cs="Times New Roman"/>
          <w:b/>
          <w:sz w:val="24"/>
          <w:szCs w:val="24"/>
          <w:lang w:val="uk-UA"/>
        </w:rPr>
        <w:tab/>
        <w:t>Мета</w:t>
      </w:r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 навчальної дисципліни «Соціологія суб’єктивної реальності» – дати аспірантам знання щодо місця суб’єктивної реальності в структурі соціального світу, особливостей феноменів суб’єктивної реальності в її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lang w:val="uk-UA"/>
        </w:rPr>
        <w:t>соціопсихічних</w:t>
      </w:r>
      <w:proofErr w:type="spellEnd"/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, соціальних та соціокультурних вимірах, сприяти творчому використанню набутих знань в науково-дослідницькій, навчально-педагогічній та інших сферах діяльності, необхідних для ефективної дослідницької роботи у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lang w:val="uk-UA"/>
        </w:rPr>
        <w:t>поліпарадигмальному</w:t>
      </w:r>
      <w:proofErr w:type="spellEnd"/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 міждисциплінарному науковому просторі.</w:t>
      </w:r>
    </w:p>
    <w:p w14:paraId="3DE4F325" w14:textId="77777777" w:rsidR="00790AA3" w:rsidRPr="00A745C6" w:rsidRDefault="00790AA3" w:rsidP="00790A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745C6">
        <w:rPr>
          <w:lang w:val="uk-UA"/>
        </w:rPr>
        <w:tab/>
      </w:r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В результаті вивчення курсу </w:t>
      </w:r>
      <w:r w:rsidRPr="00A745C6">
        <w:rPr>
          <w:rFonts w:ascii="Times New Roman" w:hAnsi="Times New Roman" w:cs="Times New Roman"/>
          <w:b/>
          <w:sz w:val="24"/>
          <w:szCs w:val="24"/>
          <w:lang w:val="uk-UA"/>
        </w:rPr>
        <w:t>аспірант повинен знати</w:t>
      </w:r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епістемологічноі</w:t>
      </w:r>
      <w:proofErr w:type="spellEnd"/>
      <w:r w:rsidRPr="00A745C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перспективи вивчення суб’єктивної реальності; </w:t>
      </w:r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передумови та основні тенденції дослідження суб’єктивної реальності в соціології; </w:t>
      </w:r>
      <w:r w:rsidRPr="00A745C6">
        <w:rPr>
          <w:rFonts w:ascii="Times New Roman" w:hAnsi="Times New Roman" w:cs="Times New Roman"/>
          <w:iCs/>
          <w:sz w:val="24"/>
          <w:szCs w:val="24"/>
          <w:lang w:val="uk-UA"/>
        </w:rPr>
        <w:t>к</w:t>
      </w:r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онцептуальну матрицю соціологічного аналізу суб’єктивної символічної реальності. </w:t>
      </w:r>
    </w:p>
    <w:p w14:paraId="13509B0D" w14:textId="77777777" w:rsidR="00790AA3" w:rsidRPr="00A745C6" w:rsidRDefault="00790AA3" w:rsidP="00790A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745C6">
        <w:rPr>
          <w:rFonts w:ascii="Times New Roman" w:hAnsi="Times New Roman" w:cs="Times New Roman"/>
          <w:b/>
          <w:sz w:val="24"/>
          <w:szCs w:val="24"/>
          <w:lang w:val="uk-UA"/>
        </w:rPr>
        <w:t>Аспірант повинен вміти</w:t>
      </w:r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: аналізувати феномени суб’єктивної реальності у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lang w:val="uk-UA"/>
        </w:rPr>
        <w:t>соціопсихічних</w:t>
      </w:r>
      <w:proofErr w:type="spellEnd"/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, соціальних та соціокультурних вимірах; досліджувати </w:t>
      </w:r>
      <w:r w:rsidRPr="00A745C6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становлення образу Я та образу світу як феноменів суб’єктивної реальності; </w:t>
      </w:r>
      <w:r w:rsidRPr="00A745C6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керувати науковими проектами з вивчення </w:t>
      </w:r>
      <w:r w:rsidRPr="00A745C6">
        <w:rPr>
          <w:rFonts w:ascii="Times New Roman" w:hAnsi="Times New Roman" w:cs="Times New Roman"/>
          <w:sz w:val="24"/>
          <w:szCs w:val="24"/>
          <w:lang w:val="uk-UA"/>
        </w:rPr>
        <w:t>феноменів суб’єктивної реальності</w:t>
      </w:r>
      <w:r w:rsidRPr="00A745C6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. </w:t>
      </w:r>
    </w:p>
    <w:p w14:paraId="2EDF80F9" w14:textId="1658F593" w:rsidR="00790AA3" w:rsidRPr="00A745C6" w:rsidRDefault="00790AA3" w:rsidP="00CB0C6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D2BB3C7" w14:textId="6DD6459A" w:rsidR="00661236" w:rsidRPr="00A745C6" w:rsidRDefault="00E55BF0" w:rsidP="00790A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745C6">
        <w:rPr>
          <w:rFonts w:ascii="Times New Roman" w:hAnsi="Times New Roman" w:cs="Times New Roman"/>
          <w:b/>
          <w:sz w:val="24"/>
          <w:szCs w:val="24"/>
          <w:lang w:val="uk-UA"/>
        </w:rPr>
        <w:tab/>
      </w:r>
    </w:p>
    <w:p w14:paraId="235BC94E" w14:textId="70B865F1" w:rsidR="0055069C" w:rsidRPr="00A745C6" w:rsidRDefault="0055069C" w:rsidP="0055069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745C6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Розподіл навчального часу за темами</w:t>
      </w:r>
    </w:p>
    <w:p w14:paraId="06D52E72" w14:textId="77777777" w:rsidR="0055069C" w:rsidRPr="00A745C6" w:rsidRDefault="0055069C" w:rsidP="0055069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tbl>
      <w:tblPr>
        <w:tblW w:w="8876" w:type="dxa"/>
        <w:tblInd w:w="-121" w:type="dxa"/>
        <w:tblLayout w:type="fixed"/>
        <w:tblLook w:val="0000" w:firstRow="0" w:lastRow="0" w:firstColumn="0" w:lastColumn="0" w:noHBand="0" w:noVBand="0"/>
      </w:tblPr>
      <w:tblGrid>
        <w:gridCol w:w="6094"/>
        <w:gridCol w:w="506"/>
        <w:gridCol w:w="506"/>
        <w:gridCol w:w="506"/>
        <w:gridCol w:w="506"/>
        <w:gridCol w:w="758"/>
      </w:tblGrid>
      <w:tr w:rsidR="00452D13" w:rsidRPr="00A745C6" w14:paraId="5F59D678" w14:textId="77777777" w:rsidTr="00D65274">
        <w:trPr>
          <w:trHeight w:val="309"/>
        </w:trPr>
        <w:tc>
          <w:tcPr>
            <w:tcW w:w="6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CE4DC" w14:textId="77777777" w:rsidR="00452D13" w:rsidRPr="00A745C6" w:rsidRDefault="00452D13" w:rsidP="00D6527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745C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Назва теми або виду підсумкової самостійної роботи</w:t>
            </w:r>
          </w:p>
        </w:tc>
        <w:tc>
          <w:tcPr>
            <w:tcW w:w="2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4CDD8" w14:textId="77777777" w:rsidR="00452D13" w:rsidRPr="00A745C6" w:rsidRDefault="00452D13" w:rsidP="00D6527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745C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Кількість годин </w:t>
            </w:r>
          </w:p>
        </w:tc>
      </w:tr>
      <w:tr w:rsidR="00452D13" w:rsidRPr="00A745C6" w14:paraId="11F6E3E7" w14:textId="77777777" w:rsidTr="00D65274">
        <w:trPr>
          <w:cantSplit/>
          <w:trHeight w:val="1689"/>
        </w:trPr>
        <w:tc>
          <w:tcPr>
            <w:tcW w:w="6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5B54E" w14:textId="77777777" w:rsidR="00452D13" w:rsidRPr="00A745C6" w:rsidRDefault="00452D13" w:rsidP="00D6527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6889208A" w14:textId="77777777" w:rsidR="00452D13" w:rsidRPr="00A745C6" w:rsidRDefault="00452D13" w:rsidP="00D65274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745C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Разом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6FB2389A" w14:textId="77777777" w:rsidR="00452D13" w:rsidRPr="00A745C6" w:rsidRDefault="00452D13" w:rsidP="00D65274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745C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Лекційних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2332706C" w14:textId="77777777" w:rsidR="00452D13" w:rsidRPr="00A745C6" w:rsidRDefault="00452D13" w:rsidP="00D65274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745C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Семінарських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610F981A" w14:textId="77777777" w:rsidR="00452D13" w:rsidRPr="00A745C6" w:rsidRDefault="00452D13" w:rsidP="00D65274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745C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Практичних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2E4B187B" w14:textId="77777777" w:rsidR="00452D13" w:rsidRPr="00A745C6" w:rsidRDefault="00452D13" w:rsidP="00D65274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745C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452D13" w:rsidRPr="00A745C6" w14:paraId="60F0F6DE" w14:textId="77777777" w:rsidTr="00D65274">
        <w:trPr>
          <w:trHeight w:val="421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CE15C" w14:textId="77777777" w:rsidR="00452D13" w:rsidRPr="00A745C6" w:rsidRDefault="0055069C" w:rsidP="00960019">
            <w:pPr>
              <w:pStyle w:val="211"/>
              <w:ind w:firstLine="0"/>
              <w:rPr>
                <w:sz w:val="24"/>
                <w:szCs w:val="24"/>
              </w:rPr>
            </w:pPr>
            <w:r w:rsidRPr="00A745C6">
              <w:rPr>
                <w:b/>
                <w:sz w:val="24"/>
                <w:szCs w:val="24"/>
              </w:rPr>
              <w:t>Тема 1.</w:t>
            </w:r>
            <w:r w:rsidRPr="00A745C6">
              <w:rPr>
                <w:bCs/>
                <w:sz w:val="24"/>
                <w:szCs w:val="24"/>
              </w:rPr>
              <w:t> </w:t>
            </w:r>
            <w:r w:rsidR="00790AA3" w:rsidRPr="00A745C6">
              <w:rPr>
                <w:sz w:val="24"/>
                <w:szCs w:val="24"/>
              </w:rPr>
              <w:t>Суб’єктивна реальність як предмет соціологічної рефлексії (теоретичні та методологічні проблеми).</w:t>
            </w:r>
          </w:p>
          <w:p w14:paraId="72FB40C2" w14:textId="2762AC68" w:rsidR="00960019" w:rsidRPr="00A745C6" w:rsidRDefault="00960019" w:rsidP="00D65274">
            <w:pPr>
              <w:pStyle w:val="211"/>
              <w:rPr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04724" w14:textId="01BF1210" w:rsidR="00452D13" w:rsidRPr="00A745C6" w:rsidRDefault="00E13B21" w:rsidP="00D652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602E0" w14:textId="77777777" w:rsidR="00452D13" w:rsidRPr="00A745C6" w:rsidRDefault="00452D13" w:rsidP="00D652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91A34" w14:textId="77777777" w:rsidR="00452D13" w:rsidRPr="00A745C6" w:rsidRDefault="00452D13" w:rsidP="00D652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EF3AA" w14:textId="77777777" w:rsidR="00452D13" w:rsidRPr="00A745C6" w:rsidRDefault="00452D13" w:rsidP="00D6527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69222" w14:textId="015C80D9" w:rsidR="00452D13" w:rsidRPr="00A745C6" w:rsidRDefault="00E13B21" w:rsidP="00D652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452D13" w:rsidRPr="00A745C6" w14:paraId="4BAF06E2" w14:textId="77777777" w:rsidTr="00D65274">
        <w:trPr>
          <w:trHeight w:val="410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044B2" w14:textId="77777777" w:rsidR="00452D13" w:rsidRPr="00A745C6" w:rsidRDefault="0055069C" w:rsidP="00960019">
            <w:pPr>
              <w:pStyle w:val="211"/>
              <w:ind w:firstLine="0"/>
              <w:rPr>
                <w:sz w:val="24"/>
                <w:szCs w:val="24"/>
                <w:shd w:val="clear" w:color="auto" w:fill="FFFFFF"/>
              </w:rPr>
            </w:pPr>
            <w:r w:rsidRPr="00A745C6">
              <w:rPr>
                <w:b/>
                <w:sz w:val="24"/>
                <w:szCs w:val="24"/>
              </w:rPr>
              <w:t>Тема 2.</w:t>
            </w:r>
            <w:r w:rsidRPr="00A745C6">
              <w:rPr>
                <w:bCs/>
                <w:sz w:val="24"/>
                <w:szCs w:val="24"/>
              </w:rPr>
              <w:t> </w:t>
            </w:r>
            <w:proofErr w:type="spellStart"/>
            <w:r w:rsidR="00790AA3" w:rsidRPr="00A745C6">
              <w:rPr>
                <w:sz w:val="24"/>
                <w:szCs w:val="24"/>
                <w:shd w:val="clear" w:color="auto" w:fill="FFFFFF"/>
              </w:rPr>
              <w:t>Епістемологічні</w:t>
            </w:r>
            <w:proofErr w:type="spellEnd"/>
            <w:r w:rsidR="00790AA3" w:rsidRPr="00A745C6">
              <w:rPr>
                <w:sz w:val="24"/>
                <w:szCs w:val="24"/>
                <w:shd w:val="clear" w:color="auto" w:fill="FFFFFF"/>
              </w:rPr>
              <w:t xml:space="preserve"> перспективи вивчення суб’єктивної реальності.</w:t>
            </w:r>
          </w:p>
          <w:p w14:paraId="173B9EA8" w14:textId="44DE3627" w:rsidR="00960019" w:rsidRPr="00A745C6" w:rsidRDefault="00960019" w:rsidP="00D65274">
            <w:pPr>
              <w:pStyle w:val="211"/>
              <w:rPr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25E1C" w14:textId="7829B77A" w:rsidR="00452D13" w:rsidRPr="00A745C6" w:rsidRDefault="00E13B21" w:rsidP="00D652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13229" w14:textId="77777777" w:rsidR="00452D13" w:rsidRPr="00A745C6" w:rsidRDefault="00452D13" w:rsidP="00D652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E2E81" w14:textId="10EBCF49" w:rsidR="00452D13" w:rsidRPr="00A745C6" w:rsidRDefault="00452D13" w:rsidP="00D652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ADC02" w14:textId="77777777" w:rsidR="00452D13" w:rsidRPr="00A745C6" w:rsidRDefault="00452D13" w:rsidP="00D6527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72E10" w14:textId="44539241" w:rsidR="00452D13" w:rsidRPr="00A745C6" w:rsidRDefault="00E13B21" w:rsidP="00D652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452D13" w:rsidRPr="00A745C6" w14:paraId="0FAE396C" w14:textId="77777777" w:rsidTr="00D65274"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7FB99" w14:textId="4FEF4EE6" w:rsidR="00452D13" w:rsidRPr="00A745C6" w:rsidRDefault="0055069C" w:rsidP="00D6527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745C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 3.</w:t>
            </w:r>
            <w:r w:rsidRPr="00A745C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="00790AA3" w:rsidRPr="00A745C6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Світ символічної реальності на перетині теоретичних парадигм.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BDADA" w14:textId="46BC4C6E" w:rsidR="00452D13" w:rsidRPr="00A745C6" w:rsidRDefault="00452D13" w:rsidP="00D652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E13B21" w:rsidRPr="00A74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78E80" w14:textId="77777777" w:rsidR="00452D13" w:rsidRPr="00A745C6" w:rsidRDefault="00452D13" w:rsidP="00D652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28BE7" w14:textId="417BDBA4" w:rsidR="00452D13" w:rsidRPr="00A745C6" w:rsidRDefault="00452D13" w:rsidP="00D6527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E2117" w14:textId="77777777" w:rsidR="00452D13" w:rsidRPr="00A745C6" w:rsidRDefault="00452D13" w:rsidP="00D6527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85913" w14:textId="3F4AE063" w:rsidR="00452D13" w:rsidRPr="00A745C6" w:rsidRDefault="00763FB9" w:rsidP="00D652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5C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</w:p>
        </w:tc>
      </w:tr>
      <w:tr w:rsidR="00452D13" w:rsidRPr="00A745C6" w14:paraId="005CCA53" w14:textId="77777777" w:rsidTr="00D65274"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DA01B" w14:textId="55469FB7" w:rsidR="00452D13" w:rsidRPr="00A745C6" w:rsidRDefault="0055069C" w:rsidP="00D6527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745C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 4.</w:t>
            </w:r>
            <w:r w:rsidRPr="00A745C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="00763FB9" w:rsidRPr="00A745C6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Соціальний простір життя як суб’єктивна символічна реальність.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3E44E" w14:textId="0F48AF76" w:rsidR="00452D13" w:rsidRPr="00A745C6" w:rsidRDefault="00452D13" w:rsidP="00D652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E13B21" w:rsidRPr="00A74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A5C87" w14:textId="2FA615EA" w:rsidR="00452D13" w:rsidRPr="00A745C6" w:rsidRDefault="00452D13" w:rsidP="00D652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C78DD" w14:textId="11A37E4A" w:rsidR="00452D13" w:rsidRPr="00A745C6" w:rsidRDefault="00763FB9" w:rsidP="00D652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59D9D" w14:textId="77777777" w:rsidR="00452D13" w:rsidRPr="00A745C6" w:rsidRDefault="00452D13" w:rsidP="00D6527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C5604" w14:textId="550F4D71" w:rsidR="00452D13" w:rsidRPr="00A745C6" w:rsidRDefault="00763FB9" w:rsidP="00D652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5C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</w:p>
        </w:tc>
      </w:tr>
      <w:tr w:rsidR="00452D13" w:rsidRPr="00A745C6" w14:paraId="0BD7FE94" w14:textId="77777777" w:rsidTr="00D65274"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0FC2A" w14:textId="3A197DCD" w:rsidR="00452D13" w:rsidRPr="00A745C6" w:rsidRDefault="0055069C" w:rsidP="00D6527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745C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 5.</w:t>
            </w:r>
            <w:r w:rsidRPr="00A745C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="00763FB9" w:rsidRPr="00A74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Феномени суб’єктивної реальності в </w:t>
            </w:r>
            <w:proofErr w:type="spellStart"/>
            <w:r w:rsidR="00763FB9" w:rsidRPr="00A74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соціопсихічних</w:t>
            </w:r>
            <w:proofErr w:type="spellEnd"/>
            <w:r w:rsidR="00763FB9" w:rsidRPr="00A74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соціальних та соціокультурних вимірах.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6AB5E" w14:textId="768CE023" w:rsidR="00452D13" w:rsidRPr="00A745C6" w:rsidRDefault="00E13B21" w:rsidP="00D652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8F7A5" w14:textId="17E73962" w:rsidR="00452D13" w:rsidRPr="00A745C6" w:rsidRDefault="00452D13" w:rsidP="00D6527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169D4" w14:textId="6380F0FE" w:rsidR="00452D13" w:rsidRPr="00A745C6" w:rsidRDefault="00763FB9" w:rsidP="00D652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5D1A5" w14:textId="77777777" w:rsidR="00452D13" w:rsidRPr="00A745C6" w:rsidRDefault="00452D13" w:rsidP="00D6527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86283" w14:textId="77777777" w:rsidR="00452D13" w:rsidRPr="00A745C6" w:rsidRDefault="00452D13" w:rsidP="00D652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5C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</w:p>
        </w:tc>
      </w:tr>
      <w:tr w:rsidR="00452D13" w:rsidRPr="00A745C6" w14:paraId="6BE62C15" w14:textId="77777777" w:rsidTr="00D65274"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E3613" w14:textId="6140C871" w:rsidR="00452D13" w:rsidRPr="00A745C6" w:rsidRDefault="0055069C" w:rsidP="00D6527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745C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 6.</w:t>
            </w:r>
            <w:r w:rsidRPr="00A745C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="00763FB9" w:rsidRPr="00A745C6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Становлення образу Я та образу світу як феноменів суб’єктивної реальності.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D6D96" w14:textId="7519830E" w:rsidR="00452D13" w:rsidRPr="00A745C6" w:rsidRDefault="00452D13" w:rsidP="00D652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82098" w:rsidRPr="00A74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208E8" w14:textId="116A21F9" w:rsidR="00452D13" w:rsidRPr="00A745C6" w:rsidRDefault="00452D13" w:rsidP="00D6527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C780A" w14:textId="64AA2DD1" w:rsidR="00452D13" w:rsidRPr="00A745C6" w:rsidRDefault="00763FB9" w:rsidP="00D652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5BD3F" w14:textId="77777777" w:rsidR="00452D13" w:rsidRPr="00A745C6" w:rsidRDefault="00452D13" w:rsidP="00D6527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9FAC4" w14:textId="7733CB7E" w:rsidR="00452D13" w:rsidRPr="00A745C6" w:rsidRDefault="00763FB9" w:rsidP="00D6527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745C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</w:p>
        </w:tc>
      </w:tr>
      <w:tr w:rsidR="00452D13" w:rsidRPr="00A745C6" w14:paraId="1F49C267" w14:textId="77777777" w:rsidTr="00D65274"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77EA7" w14:textId="77777777" w:rsidR="00452D13" w:rsidRPr="00A745C6" w:rsidRDefault="00452D13" w:rsidP="00D65274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A745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29A85" w14:textId="264FEE97" w:rsidR="00452D13" w:rsidRPr="00A745C6" w:rsidRDefault="00763FB9" w:rsidP="00D652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452D13" w:rsidRPr="00A74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EAF97" w14:textId="214C781D" w:rsidR="00452D13" w:rsidRPr="00A745C6" w:rsidRDefault="00763FB9" w:rsidP="00D6527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31471" w14:textId="14D1CC2B" w:rsidR="00452D13" w:rsidRPr="00A745C6" w:rsidRDefault="00452D13" w:rsidP="00D652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63FB9" w:rsidRPr="00A74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3EBB2" w14:textId="77777777" w:rsidR="00452D13" w:rsidRPr="00A745C6" w:rsidRDefault="00452D13" w:rsidP="00D6527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5F1CB" w14:textId="4F008C52" w:rsidR="00452D13" w:rsidRPr="00A745C6" w:rsidRDefault="00763FB9" w:rsidP="00D6527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745C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44</w:t>
            </w:r>
          </w:p>
        </w:tc>
      </w:tr>
    </w:tbl>
    <w:p w14:paraId="3E44F5F7" w14:textId="77777777" w:rsidR="00452D13" w:rsidRPr="00A745C6" w:rsidRDefault="00452D13" w:rsidP="00FB420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7C78E061" w14:textId="438F71B4" w:rsidR="00452D13" w:rsidRPr="00A745C6" w:rsidRDefault="00271F97" w:rsidP="00271F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745C6">
        <w:rPr>
          <w:rFonts w:ascii="Times New Roman" w:hAnsi="Times New Roman" w:cs="Times New Roman"/>
          <w:b/>
          <w:bCs/>
          <w:sz w:val="24"/>
          <w:szCs w:val="24"/>
          <w:lang w:val="uk-UA"/>
        </w:rPr>
        <w:t>Зміст лекцій, практичних, семінарських занять</w:t>
      </w:r>
    </w:p>
    <w:p w14:paraId="7109E313" w14:textId="77777777" w:rsidR="00271F97" w:rsidRPr="00A745C6" w:rsidRDefault="00271F97" w:rsidP="00271F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9"/>
        <w:gridCol w:w="5227"/>
        <w:gridCol w:w="1317"/>
      </w:tblGrid>
      <w:tr w:rsidR="00851EF4" w:rsidRPr="00A745C6" w14:paraId="4086CF13" w14:textId="77777777" w:rsidTr="00D65274">
        <w:tc>
          <w:tcPr>
            <w:tcW w:w="2619" w:type="dxa"/>
          </w:tcPr>
          <w:p w14:paraId="5C4BD0B8" w14:textId="77777777" w:rsidR="00851EF4" w:rsidRPr="00A745C6" w:rsidRDefault="00851EF4" w:rsidP="00D65274">
            <w:pPr>
              <w:pStyle w:val="a0"/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</w:pPr>
            <w:r w:rsidRPr="00A745C6">
              <w:rPr>
                <w:rFonts w:ascii="Times New Roman" w:hAnsi="Times New Roman"/>
                <w:b w:val="0"/>
                <w:kern w:val="2"/>
                <w:sz w:val="24"/>
                <w:szCs w:val="24"/>
              </w:rPr>
              <w:t>Теми по програмі навчальної дисципліни</w:t>
            </w:r>
          </w:p>
        </w:tc>
        <w:tc>
          <w:tcPr>
            <w:tcW w:w="5227" w:type="dxa"/>
          </w:tcPr>
          <w:p w14:paraId="6393199A" w14:textId="77777777" w:rsidR="00851EF4" w:rsidRPr="00A745C6" w:rsidRDefault="00851EF4" w:rsidP="00D65274">
            <w:pPr>
              <w:pStyle w:val="a0"/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</w:pPr>
            <w:r w:rsidRPr="00A745C6">
              <w:rPr>
                <w:rFonts w:ascii="Times New Roman" w:hAnsi="Times New Roman"/>
                <w:b w:val="0"/>
                <w:kern w:val="2"/>
                <w:sz w:val="24"/>
                <w:szCs w:val="24"/>
              </w:rPr>
              <w:t>План заняття</w:t>
            </w:r>
          </w:p>
        </w:tc>
        <w:tc>
          <w:tcPr>
            <w:tcW w:w="1317" w:type="dxa"/>
          </w:tcPr>
          <w:p w14:paraId="1D4A2554" w14:textId="77777777" w:rsidR="00851EF4" w:rsidRPr="00A745C6" w:rsidRDefault="00851EF4" w:rsidP="00D65274">
            <w:pPr>
              <w:pStyle w:val="a0"/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</w:pPr>
            <w:r w:rsidRPr="00A745C6">
              <w:rPr>
                <w:rFonts w:ascii="Times New Roman" w:hAnsi="Times New Roman"/>
                <w:b w:val="0"/>
                <w:kern w:val="2"/>
                <w:sz w:val="24"/>
                <w:szCs w:val="24"/>
              </w:rPr>
              <w:t>Кількість годин</w:t>
            </w:r>
          </w:p>
        </w:tc>
      </w:tr>
      <w:tr w:rsidR="00851EF4" w:rsidRPr="00A745C6" w14:paraId="5898D472" w14:textId="77777777" w:rsidTr="00D65274">
        <w:tc>
          <w:tcPr>
            <w:tcW w:w="2619" w:type="dxa"/>
          </w:tcPr>
          <w:p w14:paraId="0EC2D14A" w14:textId="33993A02" w:rsidR="00851EF4" w:rsidRPr="00A745C6" w:rsidRDefault="00851EF4" w:rsidP="00897CC6">
            <w:pPr>
              <w:pStyle w:val="23"/>
              <w:spacing w:after="0" w:line="240" w:lineRule="auto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</w:pPr>
            <w:r w:rsidRPr="00A74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1.</w:t>
            </w:r>
            <w:r w:rsidR="00897CC6" w:rsidRPr="00A74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Суб’єктивна реальність як предмет соціологічної рефлексії (теоретичні та методологічні проблеми).</w:t>
            </w:r>
          </w:p>
        </w:tc>
        <w:tc>
          <w:tcPr>
            <w:tcW w:w="5227" w:type="dxa"/>
          </w:tcPr>
          <w:p w14:paraId="7F860019" w14:textId="77777777" w:rsidR="00FE0552" w:rsidRPr="00A745C6" w:rsidRDefault="00FE0552" w:rsidP="00FE0552">
            <w:pPr>
              <w:pStyle w:val="a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745C6">
              <w:rPr>
                <w:rFonts w:ascii="Times New Roman" w:hAnsi="Times New Roman"/>
                <w:b w:val="0"/>
                <w:sz w:val="24"/>
                <w:szCs w:val="24"/>
              </w:rPr>
              <w:t xml:space="preserve">1. Особистість у системі соціальних </w:t>
            </w:r>
            <w:proofErr w:type="spellStart"/>
            <w:r w:rsidRPr="00A745C6">
              <w:rPr>
                <w:rFonts w:ascii="Times New Roman" w:hAnsi="Times New Roman"/>
                <w:b w:val="0"/>
                <w:sz w:val="24"/>
                <w:szCs w:val="24"/>
              </w:rPr>
              <w:t>зв’язків</w:t>
            </w:r>
            <w:proofErr w:type="spellEnd"/>
            <w:r w:rsidRPr="00A745C6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  <w:p w14:paraId="52BEB398" w14:textId="77777777" w:rsidR="00FE0552" w:rsidRPr="00A745C6" w:rsidRDefault="00FE0552" w:rsidP="00FE055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A745C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A74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A745C6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Життєвий світ особистості як складна просторово-часова реальність.</w:t>
            </w:r>
          </w:p>
          <w:p w14:paraId="78FCB970" w14:textId="77777777" w:rsidR="00FE0552" w:rsidRPr="00A745C6" w:rsidRDefault="00FE0552" w:rsidP="00FE055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74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r w:rsidRPr="00A745C6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Проблема особистісної суб’єктності в координатах зовнішніх та</w:t>
            </w:r>
          </w:p>
          <w:p w14:paraId="22B0A0F5" w14:textId="1262FB1F" w:rsidR="00851EF4" w:rsidRPr="00A745C6" w:rsidRDefault="00FE0552" w:rsidP="00FE0552">
            <w:pPr>
              <w:pStyle w:val="a0"/>
              <w:jc w:val="left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A745C6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  <w:t>внутрішніх трансформацій.</w:t>
            </w:r>
          </w:p>
        </w:tc>
        <w:tc>
          <w:tcPr>
            <w:tcW w:w="1317" w:type="dxa"/>
          </w:tcPr>
          <w:p w14:paraId="6D1BA514" w14:textId="77777777" w:rsidR="00851EF4" w:rsidRPr="00A745C6" w:rsidRDefault="00851EF4" w:rsidP="00D65274">
            <w:pPr>
              <w:pStyle w:val="a0"/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</w:pPr>
            <w:r w:rsidRPr="00A745C6">
              <w:rPr>
                <w:rFonts w:ascii="Times New Roman" w:hAnsi="Times New Roman"/>
                <w:b w:val="0"/>
                <w:kern w:val="2"/>
                <w:sz w:val="24"/>
                <w:szCs w:val="24"/>
              </w:rPr>
              <w:t>2</w:t>
            </w:r>
          </w:p>
        </w:tc>
      </w:tr>
      <w:tr w:rsidR="00661236" w:rsidRPr="00A745C6" w14:paraId="0ADAD6DE" w14:textId="77777777" w:rsidTr="00D65274">
        <w:tc>
          <w:tcPr>
            <w:tcW w:w="2619" w:type="dxa"/>
          </w:tcPr>
          <w:p w14:paraId="7A1AEDB5" w14:textId="4AA07404" w:rsidR="00661236" w:rsidRPr="00A745C6" w:rsidRDefault="00661236" w:rsidP="00661236">
            <w:pPr>
              <w:pStyle w:val="a0"/>
              <w:jc w:val="left"/>
              <w:rPr>
                <w:rFonts w:ascii="Times New Roman" w:hAnsi="Times New Roman"/>
                <w:b w:val="0"/>
                <w:kern w:val="2"/>
                <w:sz w:val="24"/>
                <w:szCs w:val="24"/>
              </w:rPr>
            </w:pPr>
            <w:r w:rsidRPr="00A745C6">
              <w:rPr>
                <w:rFonts w:ascii="Times New Roman" w:hAnsi="Times New Roman"/>
                <w:b w:val="0"/>
                <w:sz w:val="24"/>
                <w:szCs w:val="24"/>
              </w:rPr>
              <w:t>Лекція 2.</w:t>
            </w:r>
            <w:r w:rsidR="00FE0552" w:rsidRPr="00A745C6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FE0552" w:rsidRPr="00A745C6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Епістемологічні</w:t>
            </w:r>
            <w:proofErr w:type="spellEnd"/>
            <w:r w:rsidR="00FE0552" w:rsidRPr="00A745C6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перспективи вивчення суб’єктивної реальності.</w:t>
            </w:r>
            <w:r w:rsidR="00FE0552" w:rsidRPr="00A745C6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745C6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5227" w:type="dxa"/>
          </w:tcPr>
          <w:p w14:paraId="6CAFAB6A" w14:textId="77777777" w:rsidR="00FE0552" w:rsidRPr="00A745C6" w:rsidRDefault="00FE0552" w:rsidP="00FE055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A74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A745C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 Суспільство як суб’єктивна реальність.</w:t>
            </w:r>
          </w:p>
          <w:p w14:paraId="2A4FF918" w14:textId="77777777" w:rsidR="00FE0552" w:rsidRPr="00A745C6" w:rsidRDefault="00FE0552" w:rsidP="00FE055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A745C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2. Соціальне конструювання реальності і історія повсякденності.</w:t>
            </w:r>
          </w:p>
          <w:p w14:paraId="5D4294F0" w14:textId="5913E3A9" w:rsidR="00661236" w:rsidRPr="00A745C6" w:rsidRDefault="00FE0552" w:rsidP="00FE0552">
            <w:pPr>
              <w:tabs>
                <w:tab w:val="left" w:pos="303"/>
              </w:tabs>
              <w:suppressAutoHyphens w:val="0"/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5C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3. Повсякденність: методологія та методика дослідження.</w:t>
            </w:r>
          </w:p>
        </w:tc>
        <w:tc>
          <w:tcPr>
            <w:tcW w:w="1317" w:type="dxa"/>
          </w:tcPr>
          <w:p w14:paraId="5E58AC67" w14:textId="77777777" w:rsidR="00661236" w:rsidRPr="00A745C6" w:rsidRDefault="00661236" w:rsidP="00661236">
            <w:pPr>
              <w:pStyle w:val="a0"/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</w:pPr>
            <w:r w:rsidRPr="00A745C6">
              <w:rPr>
                <w:rFonts w:ascii="Times New Roman" w:hAnsi="Times New Roman"/>
                <w:b w:val="0"/>
                <w:kern w:val="2"/>
                <w:sz w:val="24"/>
                <w:szCs w:val="24"/>
              </w:rPr>
              <w:t>2</w:t>
            </w:r>
          </w:p>
        </w:tc>
      </w:tr>
      <w:tr w:rsidR="00661236" w:rsidRPr="00A745C6" w14:paraId="0ACC4FFE" w14:textId="77777777" w:rsidTr="00D65274">
        <w:tc>
          <w:tcPr>
            <w:tcW w:w="2619" w:type="dxa"/>
          </w:tcPr>
          <w:p w14:paraId="0871C843" w14:textId="431CEBB0" w:rsidR="00661236" w:rsidRPr="00A745C6" w:rsidRDefault="00661236" w:rsidP="00661236">
            <w:pPr>
              <w:pStyle w:val="a0"/>
              <w:jc w:val="left"/>
              <w:rPr>
                <w:rFonts w:ascii="Times New Roman" w:hAnsi="Times New Roman"/>
                <w:b w:val="0"/>
                <w:kern w:val="2"/>
                <w:sz w:val="24"/>
                <w:szCs w:val="24"/>
              </w:rPr>
            </w:pPr>
            <w:r w:rsidRPr="00A745C6">
              <w:rPr>
                <w:rFonts w:ascii="Times New Roman" w:hAnsi="Times New Roman"/>
                <w:b w:val="0"/>
                <w:kern w:val="2"/>
                <w:sz w:val="24"/>
                <w:szCs w:val="24"/>
              </w:rPr>
              <w:t>Лекція 3</w:t>
            </w:r>
            <w:r w:rsidR="00960019" w:rsidRPr="00A745C6">
              <w:rPr>
                <w:rFonts w:ascii="Times New Roman" w:hAnsi="Times New Roman"/>
                <w:b w:val="0"/>
                <w:kern w:val="2"/>
                <w:sz w:val="24"/>
                <w:szCs w:val="24"/>
              </w:rPr>
              <w:t xml:space="preserve">. </w:t>
            </w:r>
            <w:r w:rsidR="00960019" w:rsidRPr="00A745C6">
              <w:rPr>
                <w:rFonts w:ascii="Times New Roman" w:hAnsi="Times New Roman"/>
                <w:b w:val="0"/>
                <w:iCs/>
                <w:sz w:val="24"/>
                <w:szCs w:val="24"/>
              </w:rPr>
              <w:t>Світ символічної реальності на перетині теоретичних парадигм.</w:t>
            </w:r>
          </w:p>
        </w:tc>
        <w:tc>
          <w:tcPr>
            <w:tcW w:w="5227" w:type="dxa"/>
          </w:tcPr>
          <w:p w14:paraId="4AB18315" w14:textId="77777777" w:rsidR="00960019" w:rsidRPr="00A745C6" w:rsidRDefault="00960019" w:rsidP="00960019">
            <w:pPr>
              <w:pStyle w:val="a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745C6">
              <w:rPr>
                <w:rFonts w:ascii="Times New Roman" w:hAnsi="Times New Roman"/>
                <w:b w:val="0"/>
                <w:sz w:val="24"/>
                <w:szCs w:val="24"/>
              </w:rPr>
              <w:t>1. Буття людини як єдність об’єктивної і суб’єктивної реальності.</w:t>
            </w:r>
          </w:p>
          <w:p w14:paraId="16FEAAC7" w14:textId="77777777" w:rsidR="00960019" w:rsidRPr="00A745C6" w:rsidRDefault="00960019" w:rsidP="00960019">
            <w:pPr>
              <w:pStyle w:val="a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745C6">
              <w:rPr>
                <w:rFonts w:ascii="Times New Roman" w:hAnsi="Times New Roman"/>
                <w:b w:val="0"/>
                <w:sz w:val="24"/>
                <w:szCs w:val="24"/>
              </w:rPr>
              <w:t>2. Стиль життя як соціологічна категорія та відображення суб’єктивної реальності.</w:t>
            </w:r>
          </w:p>
          <w:p w14:paraId="11329B4C" w14:textId="42EA4838" w:rsidR="00661236" w:rsidRPr="00A745C6" w:rsidRDefault="00960019" w:rsidP="00960019">
            <w:pPr>
              <w:pStyle w:val="a0"/>
              <w:jc w:val="left"/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</w:pPr>
            <w:r w:rsidRPr="00A745C6">
              <w:rPr>
                <w:rFonts w:ascii="Times New Roman" w:hAnsi="Times New Roman"/>
                <w:b w:val="0"/>
                <w:sz w:val="24"/>
                <w:szCs w:val="24"/>
              </w:rPr>
              <w:t>3. Цінності і смисли людського буття (сучасні інтерпретації).</w:t>
            </w:r>
          </w:p>
        </w:tc>
        <w:tc>
          <w:tcPr>
            <w:tcW w:w="1317" w:type="dxa"/>
          </w:tcPr>
          <w:p w14:paraId="5D7C761E" w14:textId="77777777" w:rsidR="00661236" w:rsidRPr="00A745C6" w:rsidRDefault="00661236" w:rsidP="00661236">
            <w:pPr>
              <w:pStyle w:val="a0"/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</w:pPr>
            <w:r w:rsidRPr="00A745C6">
              <w:rPr>
                <w:rFonts w:ascii="Times New Roman" w:hAnsi="Times New Roman"/>
                <w:b w:val="0"/>
                <w:kern w:val="2"/>
                <w:sz w:val="24"/>
                <w:szCs w:val="24"/>
              </w:rPr>
              <w:t>2</w:t>
            </w:r>
          </w:p>
        </w:tc>
      </w:tr>
      <w:tr w:rsidR="00661236" w:rsidRPr="00A745C6" w14:paraId="38BFE4C1" w14:textId="77777777" w:rsidTr="00D65274">
        <w:tc>
          <w:tcPr>
            <w:tcW w:w="2619" w:type="dxa"/>
          </w:tcPr>
          <w:p w14:paraId="5B2576BF" w14:textId="5C40A3D2" w:rsidR="00661236" w:rsidRPr="00A745C6" w:rsidRDefault="00897CC6" w:rsidP="00661236">
            <w:pPr>
              <w:pStyle w:val="23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uk-UA"/>
              </w:rPr>
            </w:pPr>
            <w:r w:rsidRPr="00A745C6">
              <w:rPr>
                <w:rFonts w:ascii="Times New Roman" w:hAnsi="Times New Roman"/>
                <w:bCs/>
                <w:kern w:val="2"/>
                <w:sz w:val="24"/>
                <w:szCs w:val="24"/>
                <w:lang w:val="uk-UA"/>
              </w:rPr>
              <w:t xml:space="preserve">Семінар 1. </w:t>
            </w:r>
            <w:r w:rsidR="00661236" w:rsidRPr="00A745C6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uk-UA"/>
              </w:rPr>
              <w:t xml:space="preserve"> </w:t>
            </w:r>
            <w:r w:rsidR="00960019" w:rsidRPr="00A745C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Соціальний простір життя як суб’єктивна символічна реальність.</w:t>
            </w:r>
          </w:p>
        </w:tc>
        <w:tc>
          <w:tcPr>
            <w:tcW w:w="5227" w:type="dxa"/>
          </w:tcPr>
          <w:p w14:paraId="20686228" w14:textId="77777777" w:rsidR="00960019" w:rsidRPr="00A745C6" w:rsidRDefault="00960019" w:rsidP="00960019">
            <w:pPr>
              <w:pStyle w:val="a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745C6">
              <w:rPr>
                <w:rFonts w:ascii="Times New Roman" w:hAnsi="Times New Roman"/>
                <w:b w:val="0"/>
                <w:sz w:val="24"/>
                <w:szCs w:val="24"/>
              </w:rPr>
              <w:t>1. Концепт життєвого світу.</w:t>
            </w:r>
          </w:p>
          <w:p w14:paraId="5F8A6D6C" w14:textId="77777777" w:rsidR="00960019" w:rsidRPr="00A745C6" w:rsidRDefault="00960019" w:rsidP="0096001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A745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</w:t>
            </w:r>
            <w:r w:rsidRPr="00A745C6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Життєвий світ особистості як простір реальної життєдіяльності індивіда й як суб’єктивна картина його життєвого світу</w:t>
            </w:r>
            <w:r w:rsidRPr="00A745C6"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</w:p>
          <w:p w14:paraId="42EE8D5A" w14:textId="5C94C0B8" w:rsidR="00661236" w:rsidRPr="00A745C6" w:rsidRDefault="00960019" w:rsidP="00960019">
            <w:pPr>
              <w:pStyle w:val="a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745C6">
              <w:rPr>
                <w:rFonts w:ascii="Times New Roman" w:hAnsi="Times New Roman"/>
                <w:b w:val="0"/>
                <w:sz w:val="24"/>
                <w:szCs w:val="24"/>
              </w:rPr>
              <w:t>3. Життєві світи людини.</w:t>
            </w:r>
          </w:p>
        </w:tc>
        <w:tc>
          <w:tcPr>
            <w:tcW w:w="1317" w:type="dxa"/>
          </w:tcPr>
          <w:p w14:paraId="54B18172" w14:textId="77777777" w:rsidR="00661236" w:rsidRPr="00A745C6" w:rsidRDefault="00661236" w:rsidP="00661236">
            <w:pPr>
              <w:pStyle w:val="a0"/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</w:pPr>
            <w:r w:rsidRPr="00A745C6">
              <w:rPr>
                <w:rFonts w:ascii="Times New Roman" w:hAnsi="Times New Roman"/>
                <w:b w:val="0"/>
                <w:kern w:val="2"/>
                <w:sz w:val="24"/>
                <w:szCs w:val="24"/>
              </w:rPr>
              <w:t>2</w:t>
            </w:r>
          </w:p>
        </w:tc>
      </w:tr>
      <w:tr w:rsidR="00661236" w:rsidRPr="00A745C6" w14:paraId="1C39DF98" w14:textId="77777777" w:rsidTr="00D65274">
        <w:tc>
          <w:tcPr>
            <w:tcW w:w="2619" w:type="dxa"/>
          </w:tcPr>
          <w:p w14:paraId="34B7A0FF" w14:textId="2BA5F418" w:rsidR="00661236" w:rsidRPr="00A745C6" w:rsidRDefault="00897CC6" w:rsidP="00661236">
            <w:pPr>
              <w:pStyle w:val="a0"/>
              <w:jc w:val="left"/>
              <w:rPr>
                <w:rFonts w:ascii="Times New Roman" w:hAnsi="Times New Roman"/>
                <w:b w:val="0"/>
                <w:kern w:val="2"/>
                <w:sz w:val="24"/>
                <w:szCs w:val="24"/>
              </w:rPr>
            </w:pPr>
            <w:r w:rsidRPr="00A745C6">
              <w:rPr>
                <w:rFonts w:ascii="Times New Roman" w:hAnsi="Times New Roman"/>
                <w:b w:val="0"/>
                <w:kern w:val="2"/>
                <w:sz w:val="24"/>
                <w:szCs w:val="24"/>
              </w:rPr>
              <w:t>Семінар 2.</w:t>
            </w:r>
            <w:r w:rsidR="00960019" w:rsidRPr="00A745C6">
              <w:rPr>
                <w:rFonts w:ascii="Times New Roman" w:hAnsi="Times New Roman"/>
                <w:b w:val="0"/>
                <w:sz w:val="24"/>
                <w:szCs w:val="24"/>
              </w:rPr>
              <w:t xml:space="preserve"> Феномени суб’єктивної реальності в </w:t>
            </w:r>
            <w:proofErr w:type="spellStart"/>
            <w:r w:rsidR="00960019" w:rsidRPr="00A745C6">
              <w:rPr>
                <w:rFonts w:ascii="Times New Roman" w:hAnsi="Times New Roman"/>
                <w:b w:val="0"/>
                <w:sz w:val="24"/>
                <w:szCs w:val="24"/>
              </w:rPr>
              <w:t>соціопсихічних</w:t>
            </w:r>
            <w:proofErr w:type="spellEnd"/>
            <w:r w:rsidR="00960019" w:rsidRPr="00A745C6">
              <w:rPr>
                <w:rFonts w:ascii="Times New Roman" w:hAnsi="Times New Roman"/>
                <w:b w:val="0"/>
                <w:sz w:val="24"/>
                <w:szCs w:val="24"/>
              </w:rPr>
              <w:t>, соціальних та соціокультурних вимірах.</w:t>
            </w:r>
            <w:r w:rsidR="00661236" w:rsidRPr="00A745C6">
              <w:rPr>
                <w:rFonts w:ascii="Times New Roman" w:hAnsi="Times New Roman"/>
                <w:b w:val="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5227" w:type="dxa"/>
          </w:tcPr>
          <w:p w14:paraId="4CF079C1" w14:textId="77777777" w:rsidR="00960019" w:rsidRPr="00A745C6" w:rsidRDefault="00960019" w:rsidP="00960019">
            <w:pPr>
              <w:pStyle w:val="a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745C6">
              <w:rPr>
                <w:rFonts w:ascii="Times New Roman" w:hAnsi="Times New Roman"/>
                <w:b w:val="0"/>
                <w:sz w:val="24"/>
                <w:szCs w:val="24"/>
              </w:rPr>
              <w:t xml:space="preserve">1. Суб’єктивна і </w:t>
            </w:r>
            <w:proofErr w:type="spellStart"/>
            <w:r w:rsidRPr="00A745C6">
              <w:rPr>
                <w:rFonts w:ascii="Times New Roman" w:hAnsi="Times New Roman"/>
                <w:b w:val="0"/>
                <w:sz w:val="24"/>
                <w:szCs w:val="24"/>
              </w:rPr>
              <w:t>інтерсуб’єктивна</w:t>
            </w:r>
            <w:proofErr w:type="spellEnd"/>
            <w:r w:rsidRPr="00A745C6">
              <w:rPr>
                <w:rFonts w:ascii="Times New Roman" w:hAnsi="Times New Roman"/>
                <w:b w:val="0"/>
                <w:sz w:val="24"/>
                <w:szCs w:val="24"/>
              </w:rPr>
              <w:t xml:space="preserve"> реальність.</w:t>
            </w:r>
          </w:p>
          <w:p w14:paraId="407BAF30" w14:textId="77777777" w:rsidR="00960019" w:rsidRPr="00A745C6" w:rsidRDefault="00960019" w:rsidP="00960019">
            <w:pPr>
              <w:pStyle w:val="a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745C6">
              <w:rPr>
                <w:rFonts w:ascii="Times New Roman" w:hAnsi="Times New Roman"/>
                <w:b w:val="0"/>
                <w:sz w:val="24"/>
                <w:szCs w:val="24"/>
              </w:rPr>
              <w:t>2. Повсякденність як соціологічна категорія та феномен суспільного життя.</w:t>
            </w:r>
          </w:p>
          <w:p w14:paraId="10B93F97" w14:textId="63FCA89D" w:rsidR="00661236" w:rsidRPr="00A745C6" w:rsidRDefault="00960019" w:rsidP="009600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745C6">
              <w:rPr>
                <w:rFonts w:ascii="Times New Roman" w:hAnsi="Times New Roman"/>
                <w:sz w:val="24"/>
                <w:szCs w:val="24"/>
                <w:lang w:val="uk-UA"/>
              </w:rPr>
              <w:t>3. Багатомірність повсякдення у контексті життєвого світу.</w:t>
            </w:r>
          </w:p>
        </w:tc>
        <w:tc>
          <w:tcPr>
            <w:tcW w:w="1317" w:type="dxa"/>
          </w:tcPr>
          <w:p w14:paraId="2DC93D1A" w14:textId="42A44FE1" w:rsidR="00661236" w:rsidRPr="00A745C6" w:rsidRDefault="00FE0552" w:rsidP="00661236">
            <w:pPr>
              <w:pStyle w:val="a0"/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</w:pPr>
            <w:r w:rsidRPr="00A745C6">
              <w:rPr>
                <w:rFonts w:ascii="Times New Roman" w:hAnsi="Times New Roman"/>
                <w:b w:val="0"/>
                <w:kern w:val="2"/>
                <w:sz w:val="24"/>
                <w:szCs w:val="24"/>
              </w:rPr>
              <w:t>4</w:t>
            </w:r>
          </w:p>
        </w:tc>
      </w:tr>
      <w:tr w:rsidR="004F3651" w:rsidRPr="00A745C6" w14:paraId="12085CAB" w14:textId="77777777" w:rsidTr="00D65274">
        <w:tc>
          <w:tcPr>
            <w:tcW w:w="2619" w:type="dxa"/>
          </w:tcPr>
          <w:p w14:paraId="73439931" w14:textId="031F1BB8" w:rsidR="004F3651" w:rsidRPr="00A745C6" w:rsidRDefault="00FE0552" w:rsidP="004F36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745C6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Семінар 3.</w:t>
            </w:r>
            <w:r w:rsidRPr="00A745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F3651" w:rsidRPr="00A745C6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uk-UA"/>
              </w:rPr>
              <w:t xml:space="preserve"> </w:t>
            </w:r>
            <w:r w:rsidR="00960019" w:rsidRPr="00A745C6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Становлення образу Я </w:t>
            </w:r>
            <w:r w:rsidR="00960019" w:rsidRPr="00A745C6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lastRenderedPageBreak/>
              <w:t>та образу світу як феноменів суб’єктивної реальності.</w:t>
            </w:r>
          </w:p>
        </w:tc>
        <w:tc>
          <w:tcPr>
            <w:tcW w:w="5227" w:type="dxa"/>
          </w:tcPr>
          <w:p w14:paraId="13242475" w14:textId="77777777" w:rsidR="00960019" w:rsidRPr="00A745C6" w:rsidRDefault="00960019" w:rsidP="00960019">
            <w:pPr>
              <w:pStyle w:val="a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745C6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1. Образно-символічне сприйняття соціального простору життя.</w:t>
            </w:r>
          </w:p>
          <w:p w14:paraId="6C97518D" w14:textId="77777777" w:rsidR="00960019" w:rsidRPr="00A745C6" w:rsidRDefault="00960019" w:rsidP="00960019">
            <w:pPr>
              <w:pStyle w:val="a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745C6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2. Роль Я-концепцій в особистісному самовизначенні.</w:t>
            </w:r>
          </w:p>
          <w:p w14:paraId="7CD19A5C" w14:textId="04207F25" w:rsidR="004F3651" w:rsidRPr="00A745C6" w:rsidRDefault="00960019" w:rsidP="00CB18ED">
            <w:pPr>
              <w:pStyle w:val="Iniiaiieoaeno21"/>
              <w:ind w:firstLine="0"/>
              <w:rPr>
                <w:b/>
                <w:bCs/>
                <w:sz w:val="24"/>
                <w:szCs w:val="24"/>
              </w:rPr>
            </w:pPr>
            <w:r w:rsidRPr="00A745C6">
              <w:rPr>
                <w:sz w:val="24"/>
                <w:szCs w:val="24"/>
              </w:rPr>
              <w:t xml:space="preserve">3. Життєвий світ як особистісний досвід </w:t>
            </w:r>
            <w:proofErr w:type="spellStart"/>
            <w:r w:rsidRPr="00A745C6">
              <w:rPr>
                <w:sz w:val="24"/>
                <w:szCs w:val="24"/>
              </w:rPr>
              <w:t>життєпроживання</w:t>
            </w:r>
            <w:proofErr w:type="spellEnd"/>
            <w:r w:rsidRPr="00A745C6">
              <w:rPr>
                <w:sz w:val="24"/>
                <w:szCs w:val="24"/>
              </w:rPr>
              <w:t xml:space="preserve"> людини.</w:t>
            </w:r>
          </w:p>
        </w:tc>
        <w:tc>
          <w:tcPr>
            <w:tcW w:w="1317" w:type="dxa"/>
          </w:tcPr>
          <w:p w14:paraId="101BB556" w14:textId="76DA5415" w:rsidR="004F3651" w:rsidRPr="00A745C6" w:rsidRDefault="00FE0552" w:rsidP="004F3651">
            <w:pPr>
              <w:pStyle w:val="a0"/>
              <w:rPr>
                <w:rFonts w:ascii="Times New Roman" w:hAnsi="Times New Roman"/>
                <w:b w:val="0"/>
                <w:kern w:val="2"/>
                <w:sz w:val="24"/>
                <w:szCs w:val="24"/>
              </w:rPr>
            </w:pPr>
            <w:r w:rsidRPr="00A745C6">
              <w:rPr>
                <w:rFonts w:ascii="Times New Roman" w:hAnsi="Times New Roman"/>
                <w:b w:val="0"/>
                <w:kern w:val="2"/>
                <w:sz w:val="24"/>
                <w:szCs w:val="24"/>
              </w:rPr>
              <w:lastRenderedPageBreak/>
              <w:t>4</w:t>
            </w:r>
          </w:p>
        </w:tc>
      </w:tr>
    </w:tbl>
    <w:p w14:paraId="393C606C" w14:textId="77777777" w:rsidR="00851EF4" w:rsidRPr="00A745C6" w:rsidRDefault="00851EF4" w:rsidP="00FB4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6D57821" w14:textId="77777777" w:rsidR="002F11CE" w:rsidRPr="00A745C6" w:rsidRDefault="002F11CE" w:rsidP="00FB4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B2987FE" w14:textId="77777777" w:rsidR="00371920" w:rsidRPr="00A745C6" w:rsidRDefault="00371920" w:rsidP="003719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745C6">
        <w:rPr>
          <w:rFonts w:ascii="Times New Roman" w:hAnsi="Times New Roman" w:cs="Times New Roman"/>
          <w:b/>
          <w:sz w:val="24"/>
          <w:szCs w:val="24"/>
          <w:lang w:val="uk-UA"/>
        </w:rPr>
        <w:t>УМОВИ ВИЗНАЧЕННЯ НАВЧАЛЬНОГО РЕЙТИНГУ</w:t>
      </w:r>
    </w:p>
    <w:p w14:paraId="2352CC81" w14:textId="77777777" w:rsidR="00371920" w:rsidRPr="00A745C6" w:rsidRDefault="00371920" w:rsidP="003719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9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1276"/>
        <w:gridCol w:w="1992"/>
        <w:gridCol w:w="1084"/>
      </w:tblGrid>
      <w:tr w:rsidR="00371920" w:rsidRPr="00A745C6" w14:paraId="2B5E8590" w14:textId="77777777" w:rsidTr="00D65274">
        <w:tc>
          <w:tcPr>
            <w:tcW w:w="4815" w:type="dxa"/>
            <w:shd w:val="clear" w:color="auto" w:fill="auto"/>
          </w:tcPr>
          <w:p w14:paraId="3A7C314D" w14:textId="77777777" w:rsidR="00371920" w:rsidRPr="00A745C6" w:rsidRDefault="00371920" w:rsidP="00D652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333333"/>
                <w:kern w:val="2"/>
                <w:sz w:val="24"/>
                <w:szCs w:val="24"/>
                <w:lang w:val="uk-UA"/>
              </w:rPr>
            </w:pPr>
            <w:r w:rsidRPr="00A745C6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/>
              </w:rPr>
              <w:t>Форми оцінювання</w:t>
            </w:r>
          </w:p>
        </w:tc>
        <w:tc>
          <w:tcPr>
            <w:tcW w:w="1276" w:type="dxa"/>
            <w:shd w:val="clear" w:color="auto" w:fill="auto"/>
          </w:tcPr>
          <w:p w14:paraId="497C38E7" w14:textId="77777777" w:rsidR="00371920" w:rsidRPr="00A745C6" w:rsidRDefault="00371920" w:rsidP="00D652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333333"/>
                <w:kern w:val="2"/>
                <w:sz w:val="24"/>
                <w:szCs w:val="24"/>
                <w:lang w:val="uk-UA"/>
              </w:rPr>
            </w:pPr>
            <w:r w:rsidRPr="00A745C6">
              <w:rPr>
                <w:rFonts w:ascii="Times New Roman" w:eastAsia="Calibri" w:hAnsi="Times New Roman" w:cs="Times New Roman"/>
                <w:b/>
                <w:color w:val="333333"/>
                <w:kern w:val="2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992" w:type="dxa"/>
            <w:shd w:val="clear" w:color="auto" w:fill="auto"/>
          </w:tcPr>
          <w:p w14:paraId="3D9FDF45" w14:textId="77777777" w:rsidR="00371920" w:rsidRPr="00A745C6" w:rsidRDefault="00371920" w:rsidP="00D652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333333"/>
                <w:kern w:val="2"/>
                <w:sz w:val="24"/>
                <w:szCs w:val="24"/>
                <w:lang w:val="uk-UA"/>
              </w:rPr>
            </w:pPr>
            <w:r w:rsidRPr="00A745C6">
              <w:rPr>
                <w:rFonts w:ascii="Times New Roman" w:eastAsia="Calibri" w:hAnsi="Times New Roman" w:cs="Times New Roman"/>
                <w:b/>
                <w:color w:val="333333"/>
                <w:kern w:val="2"/>
                <w:sz w:val="24"/>
                <w:szCs w:val="24"/>
                <w:lang w:val="uk-UA"/>
              </w:rPr>
              <w:t>Максимум балів</w:t>
            </w:r>
          </w:p>
        </w:tc>
        <w:tc>
          <w:tcPr>
            <w:tcW w:w="1084" w:type="dxa"/>
            <w:shd w:val="clear" w:color="auto" w:fill="auto"/>
          </w:tcPr>
          <w:p w14:paraId="39451C61" w14:textId="77777777" w:rsidR="00371920" w:rsidRPr="00A745C6" w:rsidRDefault="00371920" w:rsidP="00D652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333333"/>
                <w:kern w:val="2"/>
                <w:sz w:val="24"/>
                <w:szCs w:val="24"/>
                <w:lang w:val="uk-UA"/>
              </w:rPr>
            </w:pPr>
            <w:r w:rsidRPr="00A745C6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/>
              </w:rPr>
              <w:t>Разом</w:t>
            </w:r>
          </w:p>
        </w:tc>
      </w:tr>
      <w:tr w:rsidR="00371920" w:rsidRPr="00A745C6" w14:paraId="21B21F77" w14:textId="77777777" w:rsidTr="00D65274">
        <w:tc>
          <w:tcPr>
            <w:tcW w:w="9167" w:type="dxa"/>
            <w:gridSpan w:val="4"/>
            <w:shd w:val="clear" w:color="auto" w:fill="auto"/>
          </w:tcPr>
          <w:p w14:paraId="6436B45C" w14:textId="77777777" w:rsidR="00371920" w:rsidRPr="00A745C6" w:rsidRDefault="00371920" w:rsidP="00D652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/>
              </w:rPr>
            </w:pPr>
            <w:r w:rsidRPr="00A745C6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/>
              </w:rPr>
              <w:t>Частина перша</w:t>
            </w:r>
          </w:p>
        </w:tc>
      </w:tr>
      <w:tr w:rsidR="00371920" w:rsidRPr="00A745C6" w14:paraId="18124CD1" w14:textId="77777777" w:rsidTr="00D65274">
        <w:tc>
          <w:tcPr>
            <w:tcW w:w="4815" w:type="dxa"/>
            <w:shd w:val="clear" w:color="auto" w:fill="auto"/>
          </w:tcPr>
          <w:p w14:paraId="496DDD3D" w14:textId="046EC94A" w:rsidR="00371920" w:rsidRPr="00A745C6" w:rsidRDefault="00371920" w:rsidP="00D65274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kern w:val="2"/>
                <w:sz w:val="24"/>
                <w:szCs w:val="24"/>
                <w:lang w:val="uk-UA"/>
              </w:rPr>
            </w:pPr>
            <w:r w:rsidRPr="00A745C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Участь у дискусійній частині лекції</w:t>
            </w:r>
            <w:r w:rsidR="00832FC0" w:rsidRPr="00A745C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16CD522B" w14:textId="77777777" w:rsidR="00371920" w:rsidRPr="00A745C6" w:rsidRDefault="00371920" w:rsidP="00D652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kern w:val="2"/>
                <w:sz w:val="24"/>
                <w:szCs w:val="24"/>
                <w:lang w:val="uk-UA"/>
              </w:rPr>
            </w:pPr>
            <w:r w:rsidRPr="00A745C6">
              <w:rPr>
                <w:rFonts w:ascii="Times New Roman" w:eastAsia="Calibri" w:hAnsi="Times New Roman" w:cs="Times New Roman"/>
                <w:color w:val="333333"/>
                <w:kern w:val="2"/>
                <w:sz w:val="24"/>
                <w:szCs w:val="24"/>
                <w:lang w:val="uk-UA"/>
              </w:rPr>
              <w:t>6</w:t>
            </w:r>
          </w:p>
        </w:tc>
        <w:tc>
          <w:tcPr>
            <w:tcW w:w="1992" w:type="dxa"/>
            <w:shd w:val="clear" w:color="auto" w:fill="auto"/>
          </w:tcPr>
          <w:p w14:paraId="5DD5E967" w14:textId="77777777" w:rsidR="00371920" w:rsidRPr="00A745C6" w:rsidRDefault="00371920" w:rsidP="00D652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kern w:val="2"/>
                <w:sz w:val="24"/>
                <w:szCs w:val="24"/>
                <w:lang w:val="uk-UA"/>
              </w:rPr>
            </w:pPr>
            <w:r w:rsidRPr="00A745C6">
              <w:rPr>
                <w:rFonts w:ascii="Times New Roman" w:eastAsia="Calibri" w:hAnsi="Times New Roman" w:cs="Times New Roman"/>
                <w:color w:val="333333"/>
                <w:kern w:val="2"/>
                <w:sz w:val="24"/>
                <w:szCs w:val="24"/>
                <w:lang w:val="uk-UA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7267ED94" w14:textId="77777777" w:rsidR="00371920" w:rsidRPr="00A745C6" w:rsidRDefault="00371920" w:rsidP="00D652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333333"/>
                <w:kern w:val="2"/>
                <w:sz w:val="24"/>
                <w:szCs w:val="24"/>
                <w:lang w:val="uk-UA"/>
              </w:rPr>
            </w:pPr>
            <w:r w:rsidRPr="00A745C6">
              <w:rPr>
                <w:rFonts w:ascii="Times New Roman" w:eastAsia="Calibri" w:hAnsi="Times New Roman" w:cs="Times New Roman"/>
                <w:b/>
                <w:color w:val="333333"/>
                <w:kern w:val="2"/>
                <w:sz w:val="24"/>
                <w:szCs w:val="24"/>
                <w:lang w:val="uk-UA"/>
              </w:rPr>
              <w:t>12</w:t>
            </w:r>
          </w:p>
        </w:tc>
      </w:tr>
      <w:tr w:rsidR="00371920" w:rsidRPr="00A745C6" w14:paraId="5CBF02AB" w14:textId="77777777" w:rsidTr="00D65274">
        <w:tc>
          <w:tcPr>
            <w:tcW w:w="4815" w:type="dxa"/>
            <w:shd w:val="clear" w:color="auto" w:fill="auto"/>
          </w:tcPr>
          <w:p w14:paraId="11199FC2" w14:textId="09079F16" w:rsidR="00371920" w:rsidRPr="00A745C6" w:rsidRDefault="00371920" w:rsidP="00D65274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kern w:val="2"/>
                <w:sz w:val="24"/>
                <w:szCs w:val="24"/>
                <w:lang w:val="uk-UA"/>
              </w:rPr>
            </w:pPr>
            <w:r w:rsidRPr="00A745C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Доповіді за темою семінарського заняття</w:t>
            </w:r>
            <w:r w:rsidR="00832FC0" w:rsidRPr="00A745C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1F1280F0" w14:textId="77777777" w:rsidR="00371920" w:rsidRPr="00A745C6" w:rsidRDefault="00371920" w:rsidP="00D652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kern w:val="2"/>
                <w:sz w:val="24"/>
                <w:szCs w:val="24"/>
                <w:lang w:val="uk-UA"/>
              </w:rPr>
            </w:pPr>
            <w:r w:rsidRPr="00A745C6">
              <w:rPr>
                <w:rFonts w:ascii="Times New Roman" w:eastAsia="Calibri" w:hAnsi="Times New Roman" w:cs="Times New Roman"/>
                <w:color w:val="333333"/>
                <w:kern w:val="2"/>
                <w:sz w:val="24"/>
                <w:szCs w:val="24"/>
                <w:lang w:val="uk-UA"/>
              </w:rPr>
              <w:t>3</w:t>
            </w:r>
          </w:p>
        </w:tc>
        <w:tc>
          <w:tcPr>
            <w:tcW w:w="1992" w:type="dxa"/>
            <w:shd w:val="clear" w:color="auto" w:fill="auto"/>
          </w:tcPr>
          <w:p w14:paraId="23E93827" w14:textId="77777777" w:rsidR="00371920" w:rsidRPr="00A745C6" w:rsidRDefault="00371920" w:rsidP="00D652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kern w:val="2"/>
                <w:sz w:val="24"/>
                <w:szCs w:val="24"/>
                <w:lang w:val="uk-UA"/>
              </w:rPr>
            </w:pPr>
            <w:r w:rsidRPr="00A745C6">
              <w:rPr>
                <w:rFonts w:ascii="Times New Roman" w:eastAsia="Calibri" w:hAnsi="Times New Roman" w:cs="Times New Roman"/>
                <w:color w:val="333333"/>
                <w:kern w:val="2"/>
                <w:sz w:val="24"/>
                <w:szCs w:val="24"/>
                <w:lang w:val="uk-UA"/>
              </w:rPr>
              <w:t>10</w:t>
            </w:r>
          </w:p>
        </w:tc>
        <w:tc>
          <w:tcPr>
            <w:tcW w:w="1084" w:type="dxa"/>
            <w:shd w:val="clear" w:color="auto" w:fill="auto"/>
          </w:tcPr>
          <w:p w14:paraId="451BF627" w14:textId="77777777" w:rsidR="00371920" w:rsidRPr="00A745C6" w:rsidRDefault="00371920" w:rsidP="00D652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333333"/>
                <w:kern w:val="2"/>
                <w:sz w:val="24"/>
                <w:szCs w:val="24"/>
                <w:lang w:val="uk-UA"/>
              </w:rPr>
            </w:pPr>
            <w:r w:rsidRPr="00A745C6">
              <w:rPr>
                <w:rFonts w:ascii="Times New Roman" w:eastAsia="Calibri" w:hAnsi="Times New Roman" w:cs="Times New Roman"/>
                <w:b/>
                <w:color w:val="333333"/>
                <w:kern w:val="2"/>
                <w:sz w:val="24"/>
                <w:szCs w:val="24"/>
                <w:lang w:val="uk-UA"/>
              </w:rPr>
              <w:t xml:space="preserve">30 </w:t>
            </w:r>
          </w:p>
        </w:tc>
      </w:tr>
      <w:tr w:rsidR="00371920" w:rsidRPr="00A745C6" w14:paraId="1640B983" w14:textId="77777777" w:rsidTr="00D65274">
        <w:tc>
          <w:tcPr>
            <w:tcW w:w="4815" w:type="dxa"/>
            <w:shd w:val="clear" w:color="auto" w:fill="auto"/>
          </w:tcPr>
          <w:p w14:paraId="26D6456C" w14:textId="2B87850A" w:rsidR="00371920" w:rsidRPr="00A745C6" w:rsidRDefault="00371920" w:rsidP="00D65274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A745C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Індивідуальне письмове завдання за темою семінарського заняття</w:t>
            </w:r>
            <w:r w:rsidR="00832FC0" w:rsidRPr="00A745C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0531F7E9" w14:textId="77777777" w:rsidR="00371920" w:rsidRPr="00A745C6" w:rsidRDefault="00371920" w:rsidP="00D652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kern w:val="2"/>
                <w:sz w:val="24"/>
                <w:szCs w:val="24"/>
                <w:lang w:val="uk-UA"/>
              </w:rPr>
            </w:pPr>
            <w:r w:rsidRPr="00A745C6">
              <w:rPr>
                <w:rFonts w:ascii="Times New Roman" w:eastAsia="Calibri" w:hAnsi="Times New Roman" w:cs="Times New Roman"/>
                <w:color w:val="333333"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1992" w:type="dxa"/>
            <w:shd w:val="clear" w:color="auto" w:fill="auto"/>
          </w:tcPr>
          <w:p w14:paraId="6900578B" w14:textId="77777777" w:rsidR="00371920" w:rsidRPr="00A745C6" w:rsidRDefault="00371920" w:rsidP="00D652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kern w:val="2"/>
                <w:sz w:val="24"/>
                <w:szCs w:val="24"/>
                <w:lang w:val="uk-UA"/>
              </w:rPr>
            </w:pPr>
            <w:r w:rsidRPr="00A745C6">
              <w:rPr>
                <w:rFonts w:ascii="Times New Roman" w:eastAsia="Calibri" w:hAnsi="Times New Roman" w:cs="Times New Roman"/>
                <w:color w:val="333333"/>
                <w:kern w:val="2"/>
                <w:sz w:val="24"/>
                <w:szCs w:val="24"/>
                <w:lang w:val="uk-UA"/>
              </w:rPr>
              <w:t>8</w:t>
            </w:r>
          </w:p>
        </w:tc>
        <w:tc>
          <w:tcPr>
            <w:tcW w:w="1084" w:type="dxa"/>
            <w:shd w:val="clear" w:color="auto" w:fill="auto"/>
          </w:tcPr>
          <w:p w14:paraId="4D2B6EA6" w14:textId="77777777" w:rsidR="00371920" w:rsidRPr="00A745C6" w:rsidRDefault="00371920" w:rsidP="00D652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333333"/>
                <w:kern w:val="2"/>
                <w:sz w:val="24"/>
                <w:szCs w:val="24"/>
                <w:lang w:val="uk-UA"/>
              </w:rPr>
            </w:pPr>
            <w:r w:rsidRPr="00A745C6">
              <w:rPr>
                <w:rFonts w:ascii="Times New Roman" w:eastAsia="Calibri" w:hAnsi="Times New Roman" w:cs="Times New Roman"/>
                <w:b/>
                <w:color w:val="333333"/>
                <w:kern w:val="2"/>
                <w:sz w:val="24"/>
                <w:szCs w:val="24"/>
                <w:lang w:val="uk-UA"/>
              </w:rPr>
              <w:t xml:space="preserve">32 </w:t>
            </w:r>
          </w:p>
        </w:tc>
      </w:tr>
      <w:tr w:rsidR="00371920" w:rsidRPr="00A745C6" w14:paraId="70AEDE90" w14:textId="77777777" w:rsidTr="00D65274">
        <w:tc>
          <w:tcPr>
            <w:tcW w:w="4815" w:type="dxa"/>
            <w:shd w:val="clear" w:color="auto" w:fill="auto"/>
          </w:tcPr>
          <w:p w14:paraId="4C199CF2" w14:textId="43F866AB" w:rsidR="00371920" w:rsidRPr="00A745C6" w:rsidRDefault="00371920" w:rsidP="00D65274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A745C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Участь у дискусії, в обговоренні виступів колег на семінарському занятті</w:t>
            </w:r>
            <w:r w:rsidR="00832FC0" w:rsidRPr="00A745C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0DA6DF43" w14:textId="77777777" w:rsidR="00371920" w:rsidRPr="00A745C6" w:rsidRDefault="00371920" w:rsidP="00D652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A745C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3</w:t>
            </w:r>
          </w:p>
        </w:tc>
        <w:tc>
          <w:tcPr>
            <w:tcW w:w="1992" w:type="dxa"/>
            <w:shd w:val="clear" w:color="auto" w:fill="auto"/>
          </w:tcPr>
          <w:p w14:paraId="55CFBDAB" w14:textId="77777777" w:rsidR="00371920" w:rsidRPr="00A745C6" w:rsidRDefault="00371920" w:rsidP="00D652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A745C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1DAC2908" w14:textId="77777777" w:rsidR="00371920" w:rsidRPr="00A745C6" w:rsidRDefault="00371920" w:rsidP="00D652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/>
              </w:rPr>
            </w:pPr>
            <w:r w:rsidRPr="00A745C6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/>
              </w:rPr>
              <w:t xml:space="preserve">6 </w:t>
            </w:r>
          </w:p>
        </w:tc>
      </w:tr>
      <w:tr w:rsidR="00371920" w:rsidRPr="00A745C6" w14:paraId="06482914" w14:textId="77777777" w:rsidTr="00D65274">
        <w:tc>
          <w:tcPr>
            <w:tcW w:w="4815" w:type="dxa"/>
            <w:shd w:val="clear" w:color="auto" w:fill="auto"/>
          </w:tcPr>
          <w:p w14:paraId="7F9D1F2A" w14:textId="21CCAC3D" w:rsidR="00371920" w:rsidRPr="00A745C6" w:rsidRDefault="00832FC0" w:rsidP="00D65274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A74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і презентація есе по проблематиці курсу.</w:t>
            </w:r>
          </w:p>
        </w:tc>
        <w:tc>
          <w:tcPr>
            <w:tcW w:w="1276" w:type="dxa"/>
            <w:shd w:val="clear" w:color="auto" w:fill="auto"/>
          </w:tcPr>
          <w:p w14:paraId="49C17AFA" w14:textId="77777777" w:rsidR="00371920" w:rsidRPr="00A745C6" w:rsidRDefault="00371920" w:rsidP="00D652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1992" w:type="dxa"/>
            <w:shd w:val="clear" w:color="auto" w:fill="auto"/>
          </w:tcPr>
          <w:p w14:paraId="1E97B83E" w14:textId="77777777" w:rsidR="00371920" w:rsidRPr="00A745C6" w:rsidRDefault="00371920" w:rsidP="00D652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A745C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1</w:t>
            </w:r>
          </w:p>
        </w:tc>
        <w:tc>
          <w:tcPr>
            <w:tcW w:w="1084" w:type="dxa"/>
            <w:shd w:val="clear" w:color="auto" w:fill="auto"/>
          </w:tcPr>
          <w:p w14:paraId="3D83D9D2" w14:textId="77777777" w:rsidR="00371920" w:rsidRPr="00A745C6" w:rsidRDefault="00371920" w:rsidP="00D652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/>
              </w:rPr>
            </w:pPr>
            <w:r w:rsidRPr="00A745C6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/>
              </w:rPr>
              <w:t>20</w:t>
            </w:r>
          </w:p>
        </w:tc>
      </w:tr>
      <w:tr w:rsidR="00371920" w:rsidRPr="00A745C6" w14:paraId="7EB53632" w14:textId="77777777" w:rsidTr="00D65274">
        <w:tc>
          <w:tcPr>
            <w:tcW w:w="4815" w:type="dxa"/>
            <w:shd w:val="clear" w:color="auto" w:fill="auto"/>
          </w:tcPr>
          <w:p w14:paraId="195CAB4D" w14:textId="77777777" w:rsidR="00371920" w:rsidRPr="00A745C6" w:rsidRDefault="00371920" w:rsidP="00D65274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A745C6">
              <w:rPr>
                <w:rFonts w:ascii="Times New Roman" w:eastAsia="Calibri" w:hAnsi="Times New Roman" w:cs="Times New Roman"/>
                <w:b/>
                <w:color w:val="333333"/>
                <w:kern w:val="2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276" w:type="dxa"/>
            <w:shd w:val="clear" w:color="auto" w:fill="auto"/>
          </w:tcPr>
          <w:p w14:paraId="132463F2" w14:textId="77777777" w:rsidR="00371920" w:rsidRPr="00A745C6" w:rsidRDefault="00371920" w:rsidP="00D652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1992" w:type="dxa"/>
            <w:shd w:val="clear" w:color="auto" w:fill="auto"/>
          </w:tcPr>
          <w:p w14:paraId="761AEC83" w14:textId="77777777" w:rsidR="00371920" w:rsidRPr="00A745C6" w:rsidRDefault="00371920" w:rsidP="00D652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1084" w:type="dxa"/>
            <w:shd w:val="clear" w:color="auto" w:fill="auto"/>
          </w:tcPr>
          <w:p w14:paraId="01F0673D" w14:textId="77777777" w:rsidR="00371920" w:rsidRPr="00A745C6" w:rsidRDefault="00371920" w:rsidP="00D652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/>
              </w:rPr>
            </w:pPr>
            <w:r w:rsidRPr="00A745C6">
              <w:rPr>
                <w:rFonts w:ascii="Times New Roman" w:eastAsia="Calibri" w:hAnsi="Times New Roman" w:cs="Times New Roman"/>
                <w:b/>
                <w:color w:val="333333"/>
                <w:kern w:val="2"/>
                <w:sz w:val="24"/>
                <w:szCs w:val="24"/>
                <w:lang w:val="uk-UA"/>
              </w:rPr>
              <w:t>100</w:t>
            </w:r>
          </w:p>
        </w:tc>
      </w:tr>
    </w:tbl>
    <w:p w14:paraId="08ED0E5C" w14:textId="77777777" w:rsidR="00371920" w:rsidRPr="00A745C6" w:rsidRDefault="00371920" w:rsidP="0037192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C36D444" w14:textId="77777777" w:rsidR="00371920" w:rsidRPr="00A745C6" w:rsidRDefault="00371920" w:rsidP="00371920">
      <w:pPr>
        <w:pStyle w:val="af1"/>
        <w:shd w:val="clear" w:color="auto" w:fill="FFFFFF"/>
        <w:spacing w:before="0" w:beforeAutospacing="0" w:after="0" w:afterAutospacing="0"/>
        <w:jc w:val="center"/>
        <w:rPr>
          <w:b/>
          <w:bCs/>
          <w:lang w:val="uk-UA"/>
        </w:rPr>
      </w:pPr>
      <w:r w:rsidRPr="00A745C6">
        <w:rPr>
          <w:b/>
          <w:bCs/>
          <w:lang w:val="uk-UA"/>
        </w:rPr>
        <w:t>Порядок перерахунку рейтингових показників нормованої 100-бальної шкали оцінювання в національну 4-бальну шкалу та шкалу ЕСТS</w:t>
      </w:r>
    </w:p>
    <w:p w14:paraId="7E79F823" w14:textId="77777777" w:rsidR="00371920" w:rsidRPr="00A745C6" w:rsidRDefault="00371920" w:rsidP="00371920">
      <w:pPr>
        <w:pStyle w:val="af1"/>
        <w:shd w:val="clear" w:color="auto" w:fill="FFFFFF"/>
        <w:spacing w:before="0" w:beforeAutospacing="0" w:after="0" w:afterAutospacing="0"/>
        <w:jc w:val="center"/>
        <w:rPr>
          <w:lang w:val="uk-UA"/>
        </w:rPr>
      </w:pP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719"/>
        <w:gridCol w:w="1555"/>
        <w:gridCol w:w="2062"/>
        <w:gridCol w:w="2308"/>
      </w:tblGrid>
      <w:tr w:rsidR="00371920" w:rsidRPr="00A745C6" w14:paraId="385FAADE" w14:textId="77777777" w:rsidTr="00D65274">
        <w:trPr>
          <w:jc w:val="center"/>
        </w:trPr>
        <w:tc>
          <w:tcPr>
            <w:tcW w:w="2719" w:type="dxa"/>
            <w:vMerge w:val="restart"/>
            <w:vAlign w:val="center"/>
          </w:tcPr>
          <w:p w14:paraId="283142D7" w14:textId="77777777" w:rsidR="00371920" w:rsidRPr="00A745C6" w:rsidRDefault="00371920" w:rsidP="00D65274">
            <w:pPr>
              <w:pStyle w:val="af1"/>
              <w:spacing w:before="0" w:beforeAutospacing="0" w:after="0" w:afterAutospacing="0"/>
              <w:ind w:right="-111"/>
              <w:jc w:val="center"/>
              <w:rPr>
                <w:lang w:val="uk-UA"/>
              </w:rPr>
            </w:pPr>
            <w:r w:rsidRPr="00A745C6">
              <w:rPr>
                <w:lang w:val="uk-UA"/>
              </w:rPr>
              <w:t>За 100-бальною шкалою</w:t>
            </w:r>
          </w:p>
        </w:tc>
        <w:tc>
          <w:tcPr>
            <w:tcW w:w="3615" w:type="dxa"/>
            <w:gridSpan w:val="2"/>
            <w:vAlign w:val="center"/>
          </w:tcPr>
          <w:p w14:paraId="04DDE9C8" w14:textId="77777777" w:rsidR="00371920" w:rsidRPr="00A745C6" w:rsidRDefault="00371920" w:rsidP="00D65274">
            <w:pPr>
              <w:pStyle w:val="af1"/>
              <w:spacing w:before="0" w:beforeAutospacing="0" w:after="0" w:afterAutospacing="0"/>
              <w:jc w:val="center"/>
              <w:rPr>
                <w:lang w:val="uk-UA"/>
              </w:rPr>
            </w:pPr>
            <w:r w:rsidRPr="00A745C6">
              <w:rPr>
                <w:lang w:val="uk-UA"/>
              </w:rPr>
              <w:t>За національною шкалою</w:t>
            </w:r>
          </w:p>
        </w:tc>
        <w:tc>
          <w:tcPr>
            <w:tcW w:w="2308" w:type="dxa"/>
            <w:vMerge w:val="restart"/>
            <w:vAlign w:val="center"/>
          </w:tcPr>
          <w:p w14:paraId="505E4F8F" w14:textId="77777777" w:rsidR="00371920" w:rsidRPr="00A745C6" w:rsidRDefault="00371920" w:rsidP="00D65274">
            <w:pPr>
              <w:pStyle w:val="af1"/>
              <w:spacing w:before="0" w:beforeAutospacing="0" w:after="0" w:afterAutospacing="0"/>
              <w:jc w:val="center"/>
              <w:rPr>
                <w:lang w:val="uk-UA"/>
              </w:rPr>
            </w:pPr>
            <w:r w:rsidRPr="00A745C6">
              <w:rPr>
                <w:lang w:val="uk-UA"/>
              </w:rPr>
              <w:t>За шкалою</w:t>
            </w:r>
          </w:p>
          <w:p w14:paraId="4D1EF9BD" w14:textId="77777777" w:rsidR="00371920" w:rsidRPr="00A745C6" w:rsidRDefault="00371920" w:rsidP="00D65274">
            <w:pPr>
              <w:pStyle w:val="af1"/>
              <w:spacing w:before="0" w:beforeAutospacing="0" w:after="0" w:afterAutospacing="0"/>
              <w:jc w:val="center"/>
              <w:rPr>
                <w:lang w:val="uk-UA"/>
              </w:rPr>
            </w:pPr>
            <w:r w:rsidRPr="00A745C6">
              <w:rPr>
                <w:lang w:val="uk-UA"/>
              </w:rPr>
              <w:t>ECTS</w:t>
            </w:r>
          </w:p>
        </w:tc>
      </w:tr>
      <w:tr w:rsidR="00371920" w:rsidRPr="00A745C6" w14:paraId="676D23CF" w14:textId="77777777" w:rsidTr="00D65274">
        <w:trPr>
          <w:jc w:val="center"/>
        </w:trPr>
        <w:tc>
          <w:tcPr>
            <w:tcW w:w="2719" w:type="dxa"/>
            <w:vMerge/>
          </w:tcPr>
          <w:p w14:paraId="492ACD02" w14:textId="77777777" w:rsidR="00371920" w:rsidRPr="00A745C6" w:rsidRDefault="00371920" w:rsidP="00D65274">
            <w:pPr>
              <w:pStyle w:val="af1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553" w:type="dxa"/>
            <w:vAlign w:val="center"/>
          </w:tcPr>
          <w:p w14:paraId="0A078EB6" w14:textId="77777777" w:rsidR="00371920" w:rsidRPr="00A745C6" w:rsidRDefault="00371920" w:rsidP="00D65274">
            <w:pPr>
              <w:pStyle w:val="af1"/>
              <w:spacing w:before="0" w:beforeAutospacing="0" w:after="0" w:afterAutospacing="0"/>
              <w:jc w:val="center"/>
              <w:rPr>
                <w:lang w:val="uk-UA"/>
              </w:rPr>
            </w:pPr>
            <w:r w:rsidRPr="00A745C6">
              <w:rPr>
                <w:lang w:val="uk-UA"/>
              </w:rPr>
              <w:t>Екзамен</w:t>
            </w:r>
          </w:p>
        </w:tc>
        <w:tc>
          <w:tcPr>
            <w:tcW w:w="2062" w:type="dxa"/>
            <w:vAlign w:val="center"/>
          </w:tcPr>
          <w:p w14:paraId="5EFA8C72" w14:textId="77777777" w:rsidR="00371920" w:rsidRPr="00A745C6" w:rsidRDefault="00371920" w:rsidP="00D65274">
            <w:pPr>
              <w:pStyle w:val="af1"/>
              <w:spacing w:before="0" w:beforeAutospacing="0" w:after="0" w:afterAutospacing="0"/>
              <w:jc w:val="center"/>
              <w:rPr>
                <w:lang w:val="uk-UA"/>
              </w:rPr>
            </w:pPr>
            <w:r w:rsidRPr="00A745C6">
              <w:rPr>
                <w:lang w:val="uk-UA"/>
              </w:rPr>
              <w:t>Залік</w:t>
            </w:r>
          </w:p>
        </w:tc>
        <w:tc>
          <w:tcPr>
            <w:tcW w:w="2308" w:type="dxa"/>
            <w:vMerge/>
          </w:tcPr>
          <w:p w14:paraId="4CEAD152" w14:textId="77777777" w:rsidR="00371920" w:rsidRPr="00A745C6" w:rsidRDefault="00371920" w:rsidP="00D65274">
            <w:pPr>
              <w:pStyle w:val="af1"/>
              <w:spacing w:before="0" w:beforeAutospacing="0" w:after="0" w:afterAutospacing="0"/>
              <w:rPr>
                <w:lang w:val="uk-UA"/>
              </w:rPr>
            </w:pPr>
          </w:p>
        </w:tc>
      </w:tr>
      <w:tr w:rsidR="00371920" w:rsidRPr="00A745C6" w14:paraId="4A3B7E1B" w14:textId="77777777" w:rsidTr="00D65274">
        <w:trPr>
          <w:jc w:val="center"/>
        </w:trPr>
        <w:tc>
          <w:tcPr>
            <w:tcW w:w="2719" w:type="dxa"/>
          </w:tcPr>
          <w:p w14:paraId="6103A10D" w14:textId="77777777" w:rsidR="00371920" w:rsidRPr="00A745C6" w:rsidRDefault="00371920" w:rsidP="00D65274">
            <w:pPr>
              <w:pStyle w:val="af1"/>
              <w:spacing w:before="0" w:beforeAutospacing="0" w:after="0" w:afterAutospacing="0"/>
              <w:jc w:val="center"/>
              <w:rPr>
                <w:lang w:val="uk-UA"/>
              </w:rPr>
            </w:pPr>
            <w:r w:rsidRPr="00A745C6">
              <w:rPr>
                <w:lang w:val="uk-UA"/>
              </w:rPr>
              <w:t>91 – 100</w:t>
            </w:r>
          </w:p>
        </w:tc>
        <w:tc>
          <w:tcPr>
            <w:tcW w:w="1553" w:type="dxa"/>
          </w:tcPr>
          <w:p w14:paraId="63465C4B" w14:textId="77777777" w:rsidR="00371920" w:rsidRPr="00A745C6" w:rsidRDefault="00371920" w:rsidP="00D65274">
            <w:pPr>
              <w:pStyle w:val="af1"/>
              <w:spacing w:before="0" w:beforeAutospacing="0" w:after="0" w:afterAutospacing="0"/>
              <w:jc w:val="center"/>
              <w:rPr>
                <w:lang w:val="uk-UA"/>
              </w:rPr>
            </w:pPr>
            <w:r w:rsidRPr="00A745C6">
              <w:rPr>
                <w:lang w:val="uk-UA"/>
              </w:rPr>
              <w:t>Відмінно</w:t>
            </w:r>
          </w:p>
        </w:tc>
        <w:tc>
          <w:tcPr>
            <w:tcW w:w="2062" w:type="dxa"/>
            <w:vMerge w:val="restart"/>
          </w:tcPr>
          <w:p w14:paraId="1D4F8AA8" w14:textId="77777777" w:rsidR="00371920" w:rsidRPr="00A745C6" w:rsidRDefault="00371920" w:rsidP="00D65274">
            <w:pPr>
              <w:pStyle w:val="af1"/>
              <w:spacing w:before="0" w:beforeAutospacing="0" w:after="0" w:afterAutospacing="0"/>
              <w:jc w:val="center"/>
              <w:rPr>
                <w:lang w:val="uk-UA"/>
              </w:rPr>
            </w:pPr>
            <w:r w:rsidRPr="00A745C6">
              <w:rPr>
                <w:lang w:val="uk-UA"/>
              </w:rPr>
              <w:t>зараховано</w:t>
            </w:r>
          </w:p>
        </w:tc>
        <w:tc>
          <w:tcPr>
            <w:tcW w:w="2308" w:type="dxa"/>
          </w:tcPr>
          <w:p w14:paraId="0F87079B" w14:textId="77777777" w:rsidR="00371920" w:rsidRPr="00A745C6" w:rsidRDefault="00371920" w:rsidP="00D65274">
            <w:pPr>
              <w:pStyle w:val="af1"/>
              <w:spacing w:before="0" w:beforeAutospacing="0" w:after="0" w:afterAutospacing="0"/>
              <w:jc w:val="center"/>
              <w:rPr>
                <w:lang w:val="uk-UA"/>
              </w:rPr>
            </w:pPr>
            <w:r w:rsidRPr="00A745C6">
              <w:rPr>
                <w:lang w:val="uk-UA"/>
              </w:rPr>
              <w:t>А</w:t>
            </w:r>
          </w:p>
        </w:tc>
      </w:tr>
      <w:tr w:rsidR="00371920" w:rsidRPr="00A745C6" w14:paraId="7918F171" w14:textId="77777777" w:rsidTr="00D65274">
        <w:trPr>
          <w:jc w:val="center"/>
        </w:trPr>
        <w:tc>
          <w:tcPr>
            <w:tcW w:w="2719" w:type="dxa"/>
          </w:tcPr>
          <w:p w14:paraId="67619F82" w14:textId="77777777" w:rsidR="00371920" w:rsidRPr="00A745C6" w:rsidRDefault="00371920" w:rsidP="00D65274">
            <w:pPr>
              <w:pStyle w:val="af1"/>
              <w:spacing w:before="0" w:beforeAutospacing="0" w:after="0" w:afterAutospacing="0"/>
              <w:jc w:val="center"/>
              <w:rPr>
                <w:lang w:val="uk-UA"/>
              </w:rPr>
            </w:pPr>
            <w:r w:rsidRPr="00A745C6">
              <w:rPr>
                <w:lang w:val="uk-UA"/>
              </w:rPr>
              <w:t>81-90</w:t>
            </w:r>
          </w:p>
        </w:tc>
        <w:tc>
          <w:tcPr>
            <w:tcW w:w="1553" w:type="dxa"/>
            <w:vMerge w:val="restart"/>
            <w:vAlign w:val="center"/>
          </w:tcPr>
          <w:p w14:paraId="273125EE" w14:textId="77777777" w:rsidR="00371920" w:rsidRPr="00A745C6" w:rsidRDefault="00371920" w:rsidP="00D65274">
            <w:pPr>
              <w:pStyle w:val="af1"/>
              <w:spacing w:before="0" w:beforeAutospacing="0" w:after="0" w:afterAutospacing="0"/>
              <w:jc w:val="center"/>
              <w:rPr>
                <w:lang w:val="uk-UA"/>
              </w:rPr>
            </w:pPr>
            <w:r w:rsidRPr="00A745C6">
              <w:rPr>
                <w:lang w:val="uk-UA"/>
              </w:rPr>
              <w:t>Добре</w:t>
            </w:r>
          </w:p>
        </w:tc>
        <w:tc>
          <w:tcPr>
            <w:tcW w:w="2062" w:type="dxa"/>
            <w:vMerge/>
          </w:tcPr>
          <w:p w14:paraId="2388DDED" w14:textId="77777777" w:rsidR="00371920" w:rsidRPr="00A745C6" w:rsidRDefault="00371920" w:rsidP="00D65274">
            <w:pPr>
              <w:pStyle w:val="af1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2308" w:type="dxa"/>
          </w:tcPr>
          <w:p w14:paraId="54B684FE" w14:textId="77777777" w:rsidR="00371920" w:rsidRPr="00A745C6" w:rsidRDefault="00371920" w:rsidP="00D65274">
            <w:pPr>
              <w:pStyle w:val="af1"/>
              <w:spacing w:before="0" w:beforeAutospacing="0" w:after="0" w:afterAutospacing="0"/>
              <w:jc w:val="center"/>
              <w:rPr>
                <w:lang w:val="uk-UA"/>
              </w:rPr>
            </w:pPr>
            <w:r w:rsidRPr="00A745C6">
              <w:rPr>
                <w:lang w:val="uk-UA"/>
              </w:rPr>
              <w:t>B</w:t>
            </w:r>
          </w:p>
        </w:tc>
      </w:tr>
      <w:tr w:rsidR="00371920" w:rsidRPr="00A745C6" w14:paraId="08444FB8" w14:textId="77777777" w:rsidTr="00D65274">
        <w:trPr>
          <w:jc w:val="center"/>
        </w:trPr>
        <w:tc>
          <w:tcPr>
            <w:tcW w:w="2719" w:type="dxa"/>
          </w:tcPr>
          <w:p w14:paraId="4CF36ED7" w14:textId="77777777" w:rsidR="00371920" w:rsidRPr="00A745C6" w:rsidRDefault="00371920" w:rsidP="00D65274">
            <w:pPr>
              <w:pStyle w:val="af1"/>
              <w:spacing w:before="0" w:beforeAutospacing="0" w:after="0" w:afterAutospacing="0"/>
              <w:jc w:val="center"/>
              <w:rPr>
                <w:lang w:val="uk-UA"/>
              </w:rPr>
            </w:pPr>
            <w:r w:rsidRPr="00A745C6">
              <w:rPr>
                <w:lang w:val="uk-UA"/>
              </w:rPr>
              <w:t>71-80</w:t>
            </w:r>
          </w:p>
        </w:tc>
        <w:tc>
          <w:tcPr>
            <w:tcW w:w="1553" w:type="dxa"/>
            <w:vMerge/>
          </w:tcPr>
          <w:p w14:paraId="31F01270" w14:textId="77777777" w:rsidR="00371920" w:rsidRPr="00A745C6" w:rsidRDefault="00371920" w:rsidP="00D65274">
            <w:pPr>
              <w:pStyle w:val="af1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2062" w:type="dxa"/>
            <w:vMerge/>
          </w:tcPr>
          <w:p w14:paraId="62000E7B" w14:textId="77777777" w:rsidR="00371920" w:rsidRPr="00A745C6" w:rsidRDefault="00371920" w:rsidP="00D65274">
            <w:pPr>
              <w:pStyle w:val="af1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2308" w:type="dxa"/>
          </w:tcPr>
          <w:p w14:paraId="37385C93" w14:textId="77777777" w:rsidR="00371920" w:rsidRPr="00A745C6" w:rsidRDefault="00371920" w:rsidP="00D65274">
            <w:pPr>
              <w:pStyle w:val="af1"/>
              <w:spacing w:before="0" w:beforeAutospacing="0" w:after="0" w:afterAutospacing="0"/>
              <w:jc w:val="center"/>
              <w:rPr>
                <w:lang w:val="uk-UA"/>
              </w:rPr>
            </w:pPr>
            <w:r w:rsidRPr="00A745C6">
              <w:rPr>
                <w:lang w:val="uk-UA"/>
              </w:rPr>
              <w:t>C</w:t>
            </w:r>
          </w:p>
        </w:tc>
      </w:tr>
      <w:tr w:rsidR="00371920" w:rsidRPr="00A745C6" w14:paraId="6023B865" w14:textId="77777777" w:rsidTr="00D65274">
        <w:trPr>
          <w:jc w:val="center"/>
        </w:trPr>
        <w:tc>
          <w:tcPr>
            <w:tcW w:w="2719" w:type="dxa"/>
            <w:vAlign w:val="center"/>
          </w:tcPr>
          <w:p w14:paraId="3FB2F0EE" w14:textId="77777777" w:rsidR="00371920" w:rsidRPr="00A745C6" w:rsidRDefault="00371920" w:rsidP="00D65274">
            <w:pPr>
              <w:pStyle w:val="af1"/>
              <w:spacing w:before="0" w:beforeAutospacing="0" w:after="0" w:afterAutospacing="0"/>
              <w:jc w:val="center"/>
              <w:rPr>
                <w:lang w:val="uk-UA"/>
              </w:rPr>
            </w:pPr>
            <w:r w:rsidRPr="00A745C6">
              <w:rPr>
                <w:lang w:val="uk-UA"/>
              </w:rPr>
              <w:t>65-70</w:t>
            </w:r>
          </w:p>
        </w:tc>
        <w:tc>
          <w:tcPr>
            <w:tcW w:w="1553" w:type="dxa"/>
            <w:vMerge w:val="restart"/>
          </w:tcPr>
          <w:p w14:paraId="4ED19EF2" w14:textId="77777777" w:rsidR="00371920" w:rsidRPr="00A745C6" w:rsidRDefault="00371920" w:rsidP="00D65274">
            <w:pPr>
              <w:pStyle w:val="af1"/>
              <w:spacing w:before="0" w:beforeAutospacing="0" w:after="0" w:afterAutospacing="0"/>
              <w:rPr>
                <w:lang w:val="uk-UA"/>
              </w:rPr>
            </w:pPr>
            <w:r w:rsidRPr="00A745C6">
              <w:rPr>
                <w:lang w:val="uk-UA"/>
              </w:rPr>
              <w:t>задовільно</w:t>
            </w:r>
          </w:p>
        </w:tc>
        <w:tc>
          <w:tcPr>
            <w:tcW w:w="2062" w:type="dxa"/>
            <w:vMerge/>
          </w:tcPr>
          <w:p w14:paraId="5ACB8480" w14:textId="77777777" w:rsidR="00371920" w:rsidRPr="00A745C6" w:rsidRDefault="00371920" w:rsidP="00D65274">
            <w:pPr>
              <w:pStyle w:val="af1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2308" w:type="dxa"/>
          </w:tcPr>
          <w:p w14:paraId="4CA7137E" w14:textId="77777777" w:rsidR="00371920" w:rsidRPr="00A745C6" w:rsidRDefault="00371920" w:rsidP="00D65274">
            <w:pPr>
              <w:pStyle w:val="af1"/>
              <w:spacing w:before="0" w:beforeAutospacing="0" w:after="0" w:afterAutospacing="0"/>
              <w:jc w:val="center"/>
              <w:rPr>
                <w:lang w:val="uk-UA"/>
              </w:rPr>
            </w:pPr>
            <w:r w:rsidRPr="00A745C6">
              <w:rPr>
                <w:lang w:val="uk-UA"/>
              </w:rPr>
              <w:t>D</w:t>
            </w:r>
          </w:p>
          <w:p w14:paraId="40A39F51" w14:textId="77777777" w:rsidR="00371920" w:rsidRPr="00A745C6" w:rsidRDefault="00371920" w:rsidP="00D65274">
            <w:pPr>
              <w:pStyle w:val="af1"/>
              <w:spacing w:before="0" w:beforeAutospacing="0" w:after="0" w:afterAutospacing="0"/>
              <w:jc w:val="center"/>
              <w:rPr>
                <w:lang w:val="uk-UA"/>
              </w:rPr>
            </w:pPr>
            <w:r w:rsidRPr="00A745C6">
              <w:rPr>
                <w:lang w:val="uk-UA"/>
              </w:rPr>
              <w:t>(задовільно)</w:t>
            </w:r>
          </w:p>
        </w:tc>
      </w:tr>
      <w:tr w:rsidR="00371920" w:rsidRPr="00A745C6" w14:paraId="335EFE69" w14:textId="77777777" w:rsidTr="00D65274">
        <w:trPr>
          <w:jc w:val="center"/>
        </w:trPr>
        <w:tc>
          <w:tcPr>
            <w:tcW w:w="2719" w:type="dxa"/>
            <w:vAlign w:val="center"/>
          </w:tcPr>
          <w:p w14:paraId="5565EFF4" w14:textId="77777777" w:rsidR="00371920" w:rsidRPr="00A745C6" w:rsidRDefault="00371920" w:rsidP="00D65274">
            <w:pPr>
              <w:pStyle w:val="af1"/>
              <w:spacing w:before="0" w:beforeAutospacing="0" w:after="0" w:afterAutospacing="0"/>
              <w:jc w:val="center"/>
              <w:rPr>
                <w:lang w:val="uk-UA"/>
              </w:rPr>
            </w:pPr>
            <w:r w:rsidRPr="00A745C6">
              <w:rPr>
                <w:lang w:val="uk-UA"/>
              </w:rPr>
              <w:t>60-65</w:t>
            </w:r>
          </w:p>
        </w:tc>
        <w:tc>
          <w:tcPr>
            <w:tcW w:w="1553" w:type="dxa"/>
            <w:vMerge/>
          </w:tcPr>
          <w:p w14:paraId="42B347BF" w14:textId="77777777" w:rsidR="00371920" w:rsidRPr="00A745C6" w:rsidRDefault="00371920" w:rsidP="00D65274">
            <w:pPr>
              <w:pStyle w:val="af1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2062" w:type="dxa"/>
            <w:vMerge/>
          </w:tcPr>
          <w:p w14:paraId="72D437A3" w14:textId="77777777" w:rsidR="00371920" w:rsidRPr="00A745C6" w:rsidRDefault="00371920" w:rsidP="00D65274">
            <w:pPr>
              <w:pStyle w:val="af1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2308" w:type="dxa"/>
          </w:tcPr>
          <w:p w14:paraId="52674C78" w14:textId="77777777" w:rsidR="00371920" w:rsidRPr="00A745C6" w:rsidRDefault="00371920" w:rsidP="00D65274">
            <w:pPr>
              <w:pStyle w:val="af1"/>
              <w:spacing w:before="0" w:beforeAutospacing="0" w:after="0" w:afterAutospacing="0"/>
              <w:jc w:val="center"/>
              <w:rPr>
                <w:lang w:val="uk-UA"/>
              </w:rPr>
            </w:pPr>
            <w:r w:rsidRPr="00A745C6">
              <w:rPr>
                <w:lang w:val="uk-UA"/>
              </w:rPr>
              <w:t>E</w:t>
            </w:r>
          </w:p>
          <w:p w14:paraId="5FED72EE" w14:textId="77777777" w:rsidR="00371920" w:rsidRPr="00A745C6" w:rsidRDefault="00371920" w:rsidP="00D65274">
            <w:pPr>
              <w:pStyle w:val="af1"/>
              <w:spacing w:before="0" w:beforeAutospacing="0" w:after="0" w:afterAutospacing="0"/>
              <w:jc w:val="center"/>
              <w:rPr>
                <w:lang w:val="uk-UA"/>
              </w:rPr>
            </w:pPr>
            <w:r w:rsidRPr="00A745C6">
              <w:rPr>
                <w:lang w:val="uk-UA"/>
              </w:rPr>
              <w:t>(достатньо)</w:t>
            </w:r>
          </w:p>
        </w:tc>
      </w:tr>
      <w:tr w:rsidR="00371920" w:rsidRPr="00A745C6" w14:paraId="5A253F0C" w14:textId="77777777" w:rsidTr="00D65274">
        <w:trPr>
          <w:jc w:val="center"/>
        </w:trPr>
        <w:tc>
          <w:tcPr>
            <w:tcW w:w="2719" w:type="dxa"/>
            <w:vAlign w:val="center"/>
          </w:tcPr>
          <w:p w14:paraId="5E52D5D7" w14:textId="77777777" w:rsidR="00371920" w:rsidRPr="00A745C6" w:rsidRDefault="00371920" w:rsidP="00D65274">
            <w:pPr>
              <w:pStyle w:val="af1"/>
              <w:spacing w:before="0" w:beforeAutospacing="0" w:after="0" w:afterAutospacing="0"/>
              <w:jc w:val="center"/>
              <w:rPr>
                <w:lang w:val="uk-UA"/>
              </w:rPr>
            </w:pPr>
            <w:r w:rsidRPr="00A745C6">
              <w:rPr>
                <w:lang w:val="uk-UA"/>
              </w:rPr>
              <w:t>30-59</w:t>
            </w:r>
          </w:p>
        </w:tc>
        <w:tc>
          <w:tcPr>
            <w:tcW w:w="1553" w:type="dxa"/>
          </w:tcPr>
          <w:p w14:paraId="2AE26ED3" w14:textId="77777777" w:rsidR="00371920" w:rsidRPr="00A745C6" w:rsidRDefault="00371920" w:rsidP="00D65274">
            <w:pPr>
              <w:pStyle w:val="af1"/>
              <w:spacing w:before="0" w:beforeAutospacing="0" w:after="0" w:afterAutospacing="0"/>
              <w:rPr>
                <w:lang w:val="uk-UA"/>
              </w:rPr>
            </w:pPr>
            <w:r w:rsidRPr="00A745C6">
              <w:rPr>
                <w:lang w:val="uk-UA"/>
              </w:rPr>
              <w:t>незадовільно</w:t>
            </w:r>
          </w:p>
        </w:tc>
        <w:tc>
          <w:tcPr>
            <w:tcW w:w="2062" w:type="dxa"/>
          </w:tcPr>
          <w:p w14:paraId="4BC266B3" w14:textId="77777777" w:rsidR="00371920" w:rsidRPr="00A745C6" w:rsidRDefault="00371920" w:rsidP="00D65274">
            <w:pPr>
              <w:pStyle w:val="af1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A745C6">
              <w:rPr>
                <w:lang w:val="uk-UA"/>
              </w:rPr>
              <w:t>Незараховано</w:t>
            </w:r>
            <w:proofErr w:type="spellEnd"/>
          </w:p>
        </w:tc>
        <w:tc>
          <w:tcPr>
            <w:tcW w:w="2308" w:type="dxa"/>
          </w:tcPr>
          <w:p w14:paraId="7BEAB6E4" w14:textId="77777777" w:rsidR="00371920" w:rsidRPr="00A745C6" w:rsidRDefault="00371920" w:rsidP="00D65274">
            <w:pPr>
              <w:pStyle w:val="af1"/>
              <w:spacing w:before="0" w:beforeAutospacing="0" w:after="0" w:afterAutospacing="0"/>
              <w:jc w:val="center"/>
              <w:rPr>
                <w:lang w:val="uk-UA"/>
              </w:rPr>
            </w:pPr>
            <w:r w:rsidRPr="00A745C6">
              <w:rPr>
                <w:lang w:val="uk-UA"/>
              </w:rPr>
              <w:t>FX</w:t>
            </w:r>
          </w:p>
          <w:p w14:paraId="76774F2C" w14:textId="77777777" w:rsidR="00371920" w:rsidRPr="00A745C6" w:rsidRDefault="00371920" w:rsidP="00D65274">
            <w:pPr>
              <w:pStyle w:val="af1"/>
              <w:spacing w:before="0" w:beforeAutospacing="0" w:after="0" w:afterAutospacing="0"/>
              <w:rPr>
                <w:lang w:val="uk-UA"/>
              </w:rPr>
            </w:pPr>
            <w:r w:rsidRPr="00A745C6">
              <w:rPr>
                <w:lang w:val="uk-UA"/>
              </w:rPr>
              <w:t>незадовільно - з можливістю повторного складання</w:t>
            </w:r>
          </w:p>
        </w:tc>
      </w:tr>
      <w:tr w:rsidR="00371920" w:rsidRPr="00A745C6" w14:paraId="7BC309D0" w14:textId="77777777" w:rsidTr="00D65274">
        <w:trPr>
          <w:jc w:val="center"/>
        </w:trPr>
        <w:tc>
          <w:tcPr>
            <w:tcW w:w="2719" w:type="dxa"/>
            <w:vAlign w:val="center"/>
          </w:tcPr>
          <w:p w14:paraId="61F09722" w14:textId="77777777" w:rsidR="00371920" w:rsidRPr="00A745C6" w:rsidRDefault="00371920" w:rsidP="00D65274">
            <w:pPr>
              <w:pStyle w:val="af1"/>
              <w:spacing w:before="0" w:beforeAutospacing="0" w:after="0" w:afterAutospacing="0"/>
              <w:jc w:val="center"/>
              <w:rPr>
                <w:lang w:val="uk-UA"/>
              </w:rPr>
            </w:pPr>
            <w:r w:rsidRPr="00A745C6">
              <w:rPr>
                <w:lang w:val="uk-UA"/>
              </w:rPr>
              <w:t>1-29</w:t>
            </w:r>
          </w:p>
        </w:tc>
        <w:tc>
          <w:tcPr>
            <w:tcW w:w="1553" w:type="dxa"/>
          </w:tcPr>
          <w:p w14:paraId="65E2E325" w14:textId="77777777" w:rsidR="00371920" w:rsidRPr="00A745C6" w:rsidRDefault="00371920" w:rsidP="00D65274">
            <w:pPr>
              <w:pStyle w:val="af1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2062" w:type="dxa"/>
          </w:tcPr>
          <w:p w14:paraId="4C30DC94" w14:textId="77777777" w:rsidR="00371920" w:rsidRPr="00A745C6" w:rsidRDefault="00371920" w:rsidP="00D65274">
            <w:pPr>
              <w:pStyle w:val="af1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2308" w:type="dxa"/>
          </w:tcPr>
          <w:p w14:paraId="098B0750" w14:textId="77777777" w:rsidR="00371920" w:rsidRPr="00A745C6" w:rsidRDefault="00371920" w:rsidP="00D65274">
            <w:pPr>
              <w:pStyle w:val="af1"/>
              <w:spacing w:before="0" w:beforeAutospacing="0" w:after="0" w:afterAutospacing="0"/>
              <w:jc w:val="center"/>
              <w:rPr>
                <w:lang w:val="uk-UA"/>
              </w:rPr>
            </w:pPr>
            <w:r w:rsidRPr="00A745C6">
              <w:rPr>
                <w:lang w:val="uk-UA"/>
              </w:rPr>
              <w:t>F</w:t>
            </w:r>
          </w:p>
          <w:p w14:paraId="35A450F8" w14:textId="77777777" w:rsidR="00371920" w:rsidRPr="00A745C6" w:rsidRDefault="00371920" w:rsidP="00D65274">
            <w:pPr>
              <w:pStyle w:val="af1"/>
              <w:spacing w:before="0" w:beforeAutospacing="0" w:after="0" w:afterAutospacing="0"/>
              <w:rPr>
                <w:lang w:val="uk-UA"/>
              </w:rPr>
            </w:pPr>
            <w:r w:rsidRPr="00A745C6">
              <w:rPr>
                <w:lang w:val="uk-UA"/>
              </w:rPr>
              <w:t>неприйнятно – з обов’язковим повторним курсом</w:t>
            </w:r>
          </w:p>
        </w:tc>
      </w:tr>
    </w:tbl>
    <w:p w14:paraId="045C7AF6" w14:textId="77777777" w:rsidR="00371920" w:rsidRPr="00A745C6" w:rsidRDefault="00371920" w:rsidP="00371920">
      <w:pPr>
        <w:pStyle w:val="af1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A745C6">
        <w:rPr>
          <w:lang w:val="uk-UA"/>
        </w:rPr>
        <w:t>У разі отримання оцінки «неприйнятно» (нижче 29 балів) слухач зобов’язаний повторно вивчити дисципліну. У разі отримання оцінки «незадовільно» слухач має право на два перескладання: викладачеві та комісії. При цьому максимальна підсумкова оцінка після перескладання може бути лише «достатньо». Замість перескладання комісії слухач може обрати повторне вивчення дисципліни.</w:t>
      </w:r>
      <w:r w:rsidRPr="00A745C6">
        <w:rPr>
          <w:color w:val="000000"/>
          <w:lang w:val="uk-UA"/>
        </w:rPr>
        <w:t xml:space="preserve"> </w:t>
      </w:r>
    </w:p>
    <w:p w14:paraId="6AE5CF5C" w14:textId="77777777" w:rsidR="00371920" w:rsidRPr="00A745C6" w:rsidRDefault="00371920" w:rsidP="00371920">
      <w:pPr>
        <w:pStyle w:val="af1"/>
        <w:spacing w:before="0" w:beforeAutospacing="0" w:after="0" w:afterAutospacing="0"/>
        <w:jc w:val="both"/>
        <w:rPr>
          <w:b/>
          <w:bCs/>
          <w:i/>
          <w:lang w:val="uk-UA"/>
        </w:rPr>
      </w:pPr>
    </w:p>
    <w:p w14:paraId="5368D427" w14:textId="77777777" w:rsidR="002F11CE" w:rsidRPr="00A745C6" w:rsidRDefault="002F11CE" w:rsidP="00FB4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26A3AC3" w14:textId="77777777" w:rsidR="0049448D" w:rsidRPr="00A745C6" w:rsidRDefault="0049448D" w:rsidP="004944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490A821" w14:textId="77777777" w:rsidR="0049448D" w:rsidRPr="00A745C6" w:rsidRDefault="0049448D" w:rsidP="004944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45120BC" w14:textId="705D40ED" w:rsidR="00371920" w:rsidRPr="00A745C6" w:rsidRDefault="00371920" w:rsidP="004944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745C6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Список запитань для заліку з дисципліни</w:t>
      </w:r>
      <w:r w:rsidRPr="00A745C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9448D" w:rsidRPr="00A745C6">
        <w:rPr>
          <w:rFonts w:ascii="Times New Roman" w:hAnsi="Times New Roman" w:cs="Times New Roman"/>
          <w:b/>
          <w:sz w:val="24"/>
          <w:szCs w:val="24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</w:t>
      </w:r>
      <w:r w:rsidR="0049448D" w:rsidRPr="00A745C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Соціологія суб’єктивної реальності» </w:t>
      </w:r>
    </w:p>
    <w:p w14:paraId="11B20306" w14:textId="77777777" w:rsidR="00195C58" w:rsidRPr="00A745C6" w:rsidRDefault="00195C58" w:rsidP="0049448D">
      <w:pPr>
        <w:pStyle w:val="23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7EB6288" w14:textId="3A8611AF" w:rsidR="0049448D" w:rsidRPr="00A745C6" w:rsidRDefault="0049448D" w:rsidP="0049448D">
      <w:pPr>
        <w:pStyle w:val="2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745C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1. </w:t>
      </w:r>
      <w:r w:rsidR="00666285" w:rsidRPr="00A745C6">
        <w:rPr>
          <w:rFonts w:ascii="Times New Roman" w:hAnsi="Times New Roman" w:cs="Times New Roman"/>
          <w:bCs/>
          <w:sz w:val="24"/>
          <w:szCs w:val="24"/>
          <w:lang w:val="uk-UA"/>
        </w:rPr>
        <w:t>Розкри</w:t>
      </w:r>
      <w:r w:rsidR="00F223E5" w:rsidRPr="00A745C6">
        <w:rPr>
          <w:rFonts w:ascii="Times New Roman" w:hAnsi="Times New Roman" w:cs="Times New Roman"/>
          <w:bCs/>
          <w:sz w:val="24"/>
          <w:szCs w:val="24"/>
          <w:lang w:val="uk-UA"/>
        </w:rPr>
        <w:t>йте</w:t>
      </w:r>
      <w:r w:rsidR="00666285" w:rsidRPr="00A745C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місце і роль о</w:t>
      </w:r>
      <w:r w:rsidR="000526AB" w:rsidRPr="00A745C6">
        <w:rPr>
          <w:rFonts w:ascii="Times New Roman" w:hAnsi="Times New Roman"/>
          <w:sz w:val="24"/>
          <w:szCs w:val="24"/>
          <w:lang w:val="uk-UA"/>
        </w:rPr>
        <w:t>собист</w:t>
      </w:r>
      <w:r w:rsidR="00666285" w:rsidRPr="00A745C6">
        <w:rPr>
          <w:rFonts w:ascii="Times New Roman" w:hAnsi="Times New Roman"/>
          <w:sz w:val="24"/>
          <w:szCs w:val="24"/>
          <w:lang w:val="uk-UA"/>
        </w:rPr>
        <w:t>ості</w:t>
      </w:r>
      <w:r w:rsidR="000526AB" w:rsidRPr="00A745C6">
        <w:rPr>
          <w:rFonts w:ascii="Times New Roman" w:hAnsi="Times New Roman"/>
          <w:sz w:val="24"/>
          <w:szCs w:val="24"/>
          <w:lang w:val="uk-UA"/>
        </w:rPr>
        <w:t xml:space="preserve"> у системі соціальних </w:t>
      </w:r>
      <w:proofErr w:type="spellStart"/>
      <w:r w:rsidR="000526AB" w:rsidRPr="00A745C6">
        <w:rPr>
          <w:rFonts w:ascii="Times New Roman" w:hAnsi="Times New Roman"/>
          <w:sz w:val="24"/>
          <w:szCs w:val="24"/>
          <w:lang w:val="uk-UA"/>
        </w:rPr>
        <w:t>зв’язків</w:t>
      </w:r>
      <w:proofErr w:type="spellEnd"/>
      <w:r w:rsidR="000526AB" w:rsidRPr="00A745C6">
        <w:rPr>
          <w:rFonts w:ascii="Times New Roman" w:hAnsi="Times New Roman"/>
          <w:sz w:val="24"/>
          <w:szCs w:val="24"/>
          <w:lang w:val="uk-UA"/>
        </w:rPr>
        <w:t>.</w:t>
      </w:r>
      <w:r w:rsidR="000A773C" w:rsidRPr="00A745C6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27B1BFA4" w14:textId="4837B467" w:rsidR="000A773C" w:rsidRPr="00A745C6" w:rsidRDefault="006F3932" w:rsidP="000A773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A745C6">
        <w:rPr>
          <w:rFonts w:ascii="Times New Roman" w:hAnsi="Times New Roman" w:cs="Times New Roman"/>
          <w:sz w:val="24"/>
          <w:szCs w:val="24"/>
          <w:lang w:val="uk-UA" w:eastAsia="en-US"/>
        </w:rPr>
        <w:t>2</w:t>
      </w:r>
      <w:r w:rsidR="000A773C" w:rsidRPr="00A745C6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. </w:t>
      </w:r>
      <w:r w:rsidR="00F223E5" w:rsidRPr="00A745C6">
        <w:rPr>
          <w:rFonts w:ascii="Times New Roman" w:hAnsi="Times New Roman" w:cs="Times New Roman"/>
          <w:sz w:val="24"/>
          <w:szCs w:val="24"/>
          <w:lang w:val="uk-UA" w:eastAsia="en-US"/>
        </w:rPr>
        <w:t>Охарактеризуйте п</w:t>
      </w:r>
      <w:r w:rsidR="000A773C" w:rsidRPr="00A745C6">
        <w:rPr>
          <w:rFonts w:ascii="Times New Roman" w:hAnsi="Times New Roman" w:cs="Times New Roman"/>
          <w:sz w:val="24"/>
          <w:szCs w:val="24"/>
          <w:lang w:val="uk-UA" w:eastAsia="en-US"/>
        </w:rPr>
        <w:t>роблем</w:t>
      </w:r>
      <w:r w:rsidR="00F223E5" w:rsidRPr="00A745C6">
        <w:rPr>
          <w:rFonts w:ascii="Times New Roman" w:hAnsi="Times New Roman" w:cs="Times New Roman"/>
          <w:sz w:val="24"/>
          <w:szCs w:val="24"/>
          <w:lang w:val="uk-UA" w:eastAsia="en-US"/>
        </w:rPr>
        <w:t>у</w:t>
      </w:r>
      <w:r w:rsidR="000A773C" w:rsidRPr="00A745C6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особистісної суб’єктності в координатах зовнішніх та</w:t>
      </w:r>
    </w:p>
    <w:p w14:paraId="6911ADB9" w14:textId="77777777" w:rsidR="000A773C" w:rsidRPr="00A745C6" w:rsidRDefault="000A773C" w:rsidP="000A773C">
      <w:pPr>
        <w:pStyle w:val="23"/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A745C6">
        <w:rPr>
          <w:rFonts w:ascii="Times New Roman" w:hAnsi="Times New Roman" w:cs="Times New Roman"/>
          <w:sz w:val="24"/>
          <w:szCs w:val="24"/>
          <w:lang w:val="uk-UA" w:eastAsia="en-US"/>
        </w:rPr>
        <w:t>внутрішніх трансформацій.</w:t>
      </w:r>
    </w:p>
    <w:p w14:paraId="7C2B61EB" w14:textId="45D3BA29" w:rsidR="000A773C" w:rsidRPr="00A745C6" w:rsidRDefault="006F3932" w:rsidP="000A773C">
      <w:pPr>
        <w:snapToGrid w:val="0"/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A745C6">
        <w:rPr>
          <w:rFonts w:ascii="Times New Roman" w:hAnsi="Times New Roman" w:cs="Times New Roman"/>
          <w:sz w:val="24"/>
          <w:szCs w:val="24"/>
          <w:lang w:val="uk-UA" w:eastAsia="en-US"/>
        </w:rPr>
        <w:t>3</w:t>
      </w:r>
      <w:r w:rsidR="000A773C" w:rsidRPr="00A745C6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. </w:t>
      </w:r>
      <w:r w:rsidR="00A93586" w:rsidRPr="00A745C6">
        <w:rPr>
          <w:rFonts w:ascii="Times New Roman" w:hAnsi="Times New Roman" w:cs="Times New Roman"/>
          <w:sz w:val="24"/>
          <w:szCs w:val="24"/>
          <w:lang w:val="uk-UA" w:eastAsia="en-US"/>
        </w:rPr>
        <w:t>Опиш</w:t>
      </w:r>
      <w:r w:rsidR="008C752B" w:rsidRPr="00A745C6">
        <w:rPr>
          <w:rFonts w:ascii="Times New Roman" w:hAnsi="Times New Roman" w:cs="Times New Roman"/>
          <w:sz w:val="24"/>
          <w:szCs w:val="24"/>
          <w:lang w:val="uk-UA" w:eastAsia="en-US"/>
        </w:rPr>
        <w:t>і</w:t>
      </w:r>
      <w:r w:rsidR="00A93586" w:rsidRPr="00A745C6">
        <w:rPr>
          <w:rFonts w:ascii="Times New Roman" w:hAnsi="Times New Roman" w:cs="Times New Roman"/>
          <w:sz w:val="24"/>
          <w:szCs w:val="24"/>
          <w:lang w:val="uk-UA" w:eastAsia="en-US"/>
        </w:rPr>
        <w:t>ть</w:t>
      </w:r>
      <w:r w:rsidR="00F223E5" w:rsidRPr="00A745C6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особливості дослідження с</w:t>
      </w:r>
      <w:r w:rsidR="000A773C" w:rsidRPr="00A745C6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успільств</w:t>
      </w:r>
      <w:r w:rsidR="00F223E5" w:rsidRPr="00A745C6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а</w:t>
      </w:r>
      <w:r w:rsidR="000A773C" w:rsidRPr="00A745C6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 xml:space="preserve"> як суб’єктивн</w:t>
      </w:r>
      <w:r w:rsidR="00F223E5" w:rsidRPr="00A745C6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ої</w:t>
      </w:r>
      <w:r w:rsidR="000A773C" w:rsidRPr="00A745C6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 xml:space="preserve"> реальн</w:t>
      </w:r>
      <w:r w:rsidR="00F223E5" w:rsidRPr="00A745C6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ості</w:t>
      </w:r>
      <w:r w:rsidR="000A773C" w:rsidRPr="00A745C6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.</w:t>
      </w:r>
    </w:p>
    <w:p w14:paraId="37034AE5" w14:textId="6AFC6FBD" w:rsidR="000A773C" w:rsidRPr="00A745C6" w:rsidRDefault="006F3932" w:rsidP="000A773C">
      <w:pPr>
        <w:pStyle w:val="a0"/>
        <w:jc w:val="left"/>
        <w:rPr>
          <w:rFonts w:ascii="Times New Roman" w:hAnsi="Times New Roman"/>
          <w:b w:val="0"/>
          <w:sz w:val="24"/>
          <w:szCs w:val="24"/>
        </w:rPr>
      </w:pPr>
      <w:r w:rsidRPr="00A745C6">
        <w:rPr>
          <w:rFonts w:ascii="Times New Roman" w:hAnsi="Times New Roman"/>
          <w:b w:val="0"/>
          <w:sz w:val="24"/>
          <w:szCs w:val="24"/>
        </w:rPr>
        <w:t>4</w:t>
      </w:r>
      <w:r w:rsidR="000A773C" w:rsidRPr="00A745C6">
        <w:rPr>
          <w:rFonts w:ascii="Times New Roman" w:hAnsi="Times New Roman"/>
          <w:b w:val="0"/>
          <w:sz w:val="24"/>
          <w:szCs w:val="24"/>
        </w:rPr>
        <w:t xml:space="preserve">. </w:t>
      </w:r>
      <w:r w:rsidR="00A93586" w:rsidRPr="00A745C6">
        <w:rPr>
          <w:rFonts w:ascii="Times New Roman" w:hAnsi="Times New Roman"/>
          <w:b w:val="0"/>
          <w:sz w:val="24"/>
          <w:szCs w:val="24"/>
        </w:rPr>
        <w:t>Визначте особливості с</w:t>
      </w:r>
      <w:r w:rsidR="000A773C" w:rsidRPr="00A745C6">
        <w:rPr>
          <w:rFonts w:ascii="Times New Roman" w:hAnsi="Times New Roman"/>
          <w:b w:val="0"/>
          <w:sz w:val="24"/>
          <w:szCs w:val="24"/>
        </w:rPr>
        <w:t>уб’єктивн</w:t>
      </w:r>
      <w:r w:rsidR="00A93586" w:rsidRPr="00A745C6">
        <w:rPr>
          <w:rFonts w:ascii="Times New Roman" w:hAnsi="Times New Roman"/>
          <w:b w:val="0"/>
          <w:sz w:val="24"/>
          <w:szCs w:val="24"/>
        </w:rPr>
        <w:t>ої</w:t>
      </w:r>
      <w:r w:rsidR="000A773C" w:rsidRPr="00A745C6">
        <w:rPr>
          <w:rFonts w:ascii="Times New Roman" w:hAnsi="Times New Roman"/>
          <w:b w:val="0"/>
          <w:sz w:val="24"/>
          <w:szCs w:val="24"/>
        </w:rPr>
        <w:t xml:space="preserve"> і </w:t>
      </w:r>
      <w:proofErr w:type="spellStart"/>
      <w:r w:rsidR="000A773C" w:rsidRPr="00A745C6">
        <w:rPr>
          <w:rFonts w:ascii="Times New Roman" w:hAnsi="Times New Roman"/>
          <w:b w:val="0"/>
          <w:sz w:val="24"/>
          <w:szCs w:val="24"/>
        </w:rPr>
        <w:t>інтерсуб’єктивн</w:t>
      </w:r>
      <w:r w:rsidR="00A93586" w:rsidRPr="00A745C6">
        <w:rPr>
          <w:rFonts w:ascii="Times New Roman" w:hAnsi="Times New Roman"/>
          <w:b w:val="0"/>
          <w:sz w:val="24"/>
          <w:szCs w:val="24"/>
        </w:rPr>
        <w:t>ої</w:t>
      </w:r>
      <w:proofErr w:type="spellEnd"/>
      <w:r w:rsidR="000A773C" w:rsidRPr="00A745C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0A773C" w:rsidRPr="00A745C6">
        <w:rPr>
          <w:rFonts w:ascii="Times New Roman" w:hAnsi="Times New Roman"/>
          <w:b w:val="0"/>
          <w:sz w:val="24"/>
          <w:szCs w:val="24"/>
        </w:rPr>
        <w:t>реальніст</w:t>
      </w:r>
      <w:r w:rsidR="00A93586" w:rsidRPr="00A745C6">
        <w:rPr>
          <w:rFonts w:ascii="Times New Roman" w:hAnsi="Times New Roman"/>
          <w:b w:val="0"/>
          <w:sz w:val="24"/>
          <w:szCs w:val="24"/>
        </w:rPr>
        <w:t>ей</w:t>
      </w:r>
      <w:proofErr w:type="spellEnd"/>
      <w:r w:rsidR="000A773C" w:rsidRPr="00A745C6">
        <w:rPr>
          <w:rFonts w:ascii="Times New Roman" w:hAnsi="Times New Roman"/>
          <w:b w:val="0"/>
          <w:sz w:val="24"/>
          <w:szCs w:val="24"/>
        </w:rPr>
        <w:t>.</w:t>
      </w:r>
    </w:p>
    <w:p w14:paraId="1C1418AA" w14:textId="474CC605" w:rsidR="000526AB" w:rsidRPr="00A745C6" w:rsidRDefault="006F3932" w:rsidP="000526AB">
      <w:pPr>
        <w:pStyle w:val="23"/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A745C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49448D"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93586" w:rsidRPr="00A745C6">
        <w:rPr>
          <w:rFonts w:ascii="Times New Roman" w:hAnsi="Times New Roman"/>
          <w:bCs/>
          <w:sz w:val="24"/>
          <w:szCs w:val="24"/>
          <w:lang w:val="uk-UA"/>
        </w:rPr>
        <w:t>Поясніть, у чому полягає специфіка с</w:t>
      </w:r>
      <w:r w:rsidR="000526AB" w:rsidRPr="00A745C6">
        <w:rPr>
          <w:rFonts w:ascii="Times New Roman" w:hAnsi="Times New Roman" w:cs="Times New Roman"/>
          <w:bCs/>
          <w:sz w:val="24"/>
          <w:szCs w:val="24"/>
          <w:lang w:val="uk-UA"/>
        </w:rPr>
        <w:t>оціологічн</w:t>
      </w:r>
      <w:r w:rsidR="00A93586" w:rsidRPr="00A745C6">
        <w:rPr>
          <w:rFonts w:ascii="Times New Roman" w:hAnsi="Times New Roman" w:cs="Times New Roman"/>
          <w:bCs/>
          <w:sz w:val="24"/>
          <w:szCs w:val="24"/>
          <w:lang w:val="uk-UA"/>
        </w:rPr>
        <w:t>ого</w:t>
      </w:r>
      <w:r w:rsidR="000526AB"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 дослідження ж</w:t>
      </w:r>
      <w:r w:rsidR="000526AB" w:rsidRPr="00A745C6">
        <w:rPr>
          <w:rFonts w:ascii="Times New Roman" w:hAnsi="Times New Roman" w:cs="Times New Roman"/>
          <w:sz w:val="24"/>
          <w:szCs w:val="24"/>
          <w:lang w:val="uk-UA" w:eastAsia="en-US"/>
        </w:rPr>
        <w:t>иттєвого світу особистості як складної просторово-часової реальності.</w:t>
      </w:r>
    </w:p>
    <w:p w14:paraId="7BBD89B1" w14:textId="56A6D0B0" w:rsidR="00A03738" w:rsidRPr="00A745C6" w:rsidRDefault="006F3932" w:rsidP="00A03738">
      <w:pPr>
        <w:pStyle w:val="a0"/>
        <w:jc w:val="left"/>
        <w:rPr>
          <w:rFonts w:ascii="Times New Roman" w:hAnsi="Times New Roman"/>
          <w:b w:val="0"/>
          <w:sz w:val="24"/>
          <w:szCs w:val="24"/>
        </w:rPr>
      </w:pPr>
      <w:r w:rsidRPr="00A745C6">
        <w:rPr>
          <w:rFonts w:ascii="Times New Roman" w:hAnsi="Times New Roman"/>
          <w:b w:val="0"/>
          <w:sz w:val="24"/>
          <w:szCs w:val="24"/>
        </w:rPr>
        <w:t>6</w:t>
      </w:r>
      <w:r w:rsidR="00A03738" w:rsidRPr="00A745C6">
        <w:rPr>
          <w:rFonts w:ascii="Times New Roman" w:hAnsi="Times New Roman"/>
          <w:b w:val="0"/>
          <w:sz w:val="24"/>
          <w:szCs w:val="24"/>
        </w:rPr>
        <w:t>. Проаналізуйте концепт життєвого світу в соціології.</w:t>
      </w:r>
    </w:p>
    <w:p w14:paraId="1AFF4DE9" w14:textId="09CF38EF" w:rsidR="00B55933" w:rsidRPr="00A745C6" w:rsidRDefault="006F3932" w:rsidP="00B5593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 w:eastAsia="en-US"/>
        </w:rPr>
      </w:pPr>
      <w:r w:rsidRPr="00A745C6">
        <w:rPr>
          <w:rFonts w:ascii="Times New Roman" w:hAnsi="Times New Roman"/>
          <w:sz w:val="24"/>
          <w:szCs w:val="24"/>
          <w:lang w:val="uk-UA"/>
        </w:rPr>
        <w:t>7</w:t>
      </w:r>
      <w:r w:rsidR="00B55933" w:rsidRPr="00A745C6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8C752B" w:rsidRPr="00A745C6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Опишіть особливості </w:t>
      </w:r>
      <w:r w:rsidR="00B55933" w:rsidRPr="00A745C6">
        <w:rPr>
          <w:rFonts w:ascii="Times New Roman" w:hAnsi="Times New Roman"/>
          <w:sz w:val="24"/>
          <w:szCs w:val="24"/>
          <w:lang w:val="uk-UA"/>
        </w:rPr>
        <w:t>ж</w:t>
      </w:r>
      <w:r w:rsidR="00B55933" w:rsidRPr="00A745C6">
        <w:rPr>
          <w:rFonts w:ascii="Times New Roman" w:hAnsi="Times New Roman" w:cs="Times New Roman"/>
          <w:sz w:val="24"/>
          <w:szCs w:val="24"/>
          <w:lang w:val="uk-UA" w:eastAsia="en-US"/>
        </w:rPr>
        <w:t>иттєвого світу особистості як простору реальної життєдіяльності індивіда й як суб’єктивної картини його життєвого світу</w:t>
      </w:r>
      <w:r w:rsidR="00B55933" w:rsidRPr="00A745C6">
        <w:rPr>
          <w:rFonts w:ascii="Times New Roman" w:hAnsi="Times New Roman"/>
          <w:sz w:val="24"/>
          <w:szCs w:val="24"/>
          <w:lang w:val="uk-UA" w:eastAsia="en-US"/>
        </w:rPr>
        <w:t>.</w:t>
      </w:r>
    </w:p>
    <w:p w14:paraId="104A4B16" w14:textId="1F82AC6B" w:rsidR="000F2A5A" w:rsidRPr="00A745C6" w:rsidRDefault="006F3932" w:rsidP="000F2A5A">
      <w:pPr>
        <w:pStyle w:val="a0"/>
        <w:jc w:val="left"/>
        <w:rPr>
          <w:rFonts w:ascii="Times New Roman" w:hAnsi="Times New Roman"/>
          <w:b w:val="0"/>
          <w:sz w:val="24"/>
          <w:szCs w:val="24"/>
        </w:rPr>
      </w:pPr>
      <w:r w:rsidRPr="00A745C6">
        <w:rPr>
          <w:rFonts w:ascii="Times New Roman" w:hAnsi="Times New Roman"/>
          <w:b w:val="0"/>
          <w:sz w:val="24"/>
          <w:szCs w:val="24"/>
        </w:rPr>
        <w:t>8</w:t>
      </w:r>
      <w:r w:rsidR="000F2A5A" w:rsidRPr="00A745C6">
        <w:rPr>
          <w:rFonts w:ascii="Times New Roman" w:hAnsi="Times New Roman"/>
          <w:b w:val="0"/>
          <w:sz w:val="24"/>
          <w:szCs w:val="24"/>
        </w:rPr>
        <w:t xml:space="preserve">. Опишіть життєвий світ як особистісний досвід </w:t>
      </w:r>
      <w:proofErr w:type="spellStart"/>
      <w:r w:rsidR="000F2A5A" w:rsidRPr="00A745C6">
        <w:rPr>
          <w:rFonts w:ascii="Times New Roman" w:hAnsi="Times New Roman"/>
          <w:b w:val="0"/>
          <w:sz w:val="24"/>
          <w:szCs w:val="24"/>
        </w:rPr>
        <w:t>життєпроживання</w:t>
      </w:r>
      <w:proofErr w:type="spellEnd"/>
      <w:r w:rsidR="000F2A5A" w:rsidRPr="00A745C6">
        <w:rPr>
          <w:rFonts w:ascii="Times New Roman" w:hAnsi="Times New Roman"/>
          <w:b w:val="0"/>
          <w:sz w:val="24"/>
          <w:szCs w:val="24"/>
        </w:rPr>
        <w:t xml:space="preserve"> людини.</w:t>
      </w:r>
    </w:p>
    <w:p w14:paraId="1B6A360C" w14:textId="50B3F0B0" w:rsidR="008C752B" w:rsidRPr="00A745C6" w:rsidRDefault="006F3932" w:rsidP="008C752B">
      <w:pPr>
        <w:pStyle w:val="a0"/>
        <w:jc w:val="left"/>
        <w:rPr>
          <w:rFonts w:ascii="Times New Roman" w:hAnsi="Times New Roman"/>
          <w:b w:val="0"/>
          <w:sz w:val="24"/>
          <w:szCs w:val="24"/>
        </w:rPr>
      </w:pPr>
      <w:r w:rsidRPr="00A745C6">
        <w:rPr>
          <w:rFonts w:ascii="Times New Roman" w:hAnsi="Times New Roman"/>
          <w:b w:val="0"/>
          <w:sz w:val="24"/>
          <w:szCs w:val="24"/>
        </w:rPr>
        <w:t>9</w:t>
      </w:r>
      <w:r w:rsidR="008C752B" w:rsidRPr="00A745C6">
        <w:rPr>
          <w:rFonts w:ascii="Times New Roman" w:hAnsi="Times New Roman"/>
          <w:b w:val="0"/>
          <w:sz w:val="24"/>
          <w:szCs w:val="24"/>
        </w:rPr>
        <w:t>. Охарактеризуйте «повсякденність» як соціологічну категорію та феномен суспільного життя.</w:t>
      </w:r>
    </w:p>
    <w:p w14:paraId="03781956" w14:textId="185B1435" w:rsidR="000F2A5A" w:rsidRPr="00A745C6" w:rsidRDefault="006F3932" w:rsidP="000F2A5A">
      <w:pPr>
        <w:pStyle w:val="23"/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A745C6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10</w:t>
      </w:r>
      <w:r w:rsidR="000F2A5A" w:rsidRPr="00A745C6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 xml:space="preserve">. Розкрийте поняття «повсякденність» та опишіть методологічні та методичні принципи  дослідження </w:t>
      </w:r>
      <w:r w:rsidRPr="00A745C6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 xml:space="preserve">повсякденності </w:t>
      </w:r>
      <w:r w:rsidR="000F2A5A" w:rsidRPr="00A745C6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в соціології.</w:t>
      </w:r>
    </w:p>
    <w:p w14:paraId="7BD02BCA" w14:textId="4D0A3D0D" w:rsidR="00B55933" w:rsidRPr="00A745C6" w:rsidRDefault="006F3932" w:rsidP="00B55933">
      <w:pPr>
        <w:pStyle w:val="a0"/>
        <w:jc w:val="left"/>
        <w:rPr>
          <w:rFonts w:ascii="Times New Roman" w:hAnsi="Times New Roman"/>
          <w:b w:val="0"/>
          <w:sz w:val="24"/>
          <w:szCs w:val="24"/>
        </w:rPr>
      </w:pPr>
      <w:r w:rsidRPr="00A745C6">
        <w:rPr>
          <w:rFonts w:ascii="Times New Roman" w:hAnsi="Times New Roman"/>
          <w:b w:val="0"/>
          <w:sz w:val="24"/>
          <w:szCs w:val="24"/>
        </w:rPr>
        <w:t>11</w:t>
      </w:r>
      <w:r w:rsidR="00B55933" w:rsidRPr="00A745C6">
        <w:rPr>
          <w:rFonts w:ascii="Times New Roman" w:hAnsi="Times New Roman"/>
          <w:b w:val="0"/>
          <w:sz w:val="24"/>
          <w:szCs w:val="24"/>
        </w:rPr>
        <w:t>. Розкрийте можливості застосування соціологічної категорії стилю життя для дослідження суб’єктивної реальності.</w:t>
      </w:r>
    </w:p>
    <w:p w14:paraId="5AA817DC" w14:textId="4EC87D9A" w:rsidR="00B55933" w:rsidRPr="00A745C6" w:rsidRDefault="006F3932" w:rsidP="00B55933">
      <w:pPr>
        <w:snapToGrid w:val="0"/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A745C6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12</w:t>
      </w:r>
      <w:r w:rsidR="00B55933" w:rsidRPr="00A745C6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. Охарактеризуйте своє розуміння соціального конструювання реальності.</w:t>
      </w:r>
    </w:p>
    <w:p w14:paraId="3A5DB02B" w14:textId="550E990D" w:rsidR="000526AB" w:rsidRPr="00A745C6" w:rsidRDefault="00DA33E2" w:rsidP="000526AB">
      <w:pPr>
        <w:pStyle w:val="23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745C6">
        <w:rPr>
          <w:rFonts w:ascii="Times New Roman" w:hAnsi="Times New Roman"/>
          <w:sz w:val="24"/>
          <w:szCs w:val="24"/>
          <w:lang w:val="uk-UA"/>
        </w:rPr>
        <w:t>13</w:t>
      </w:r>
      <w:r w:rsidR="000526AB" w:rsidRPr="00A745C6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B55933" w:rsidRPr="00A745C6">
        <w:rPr>
          <w:rFonts w:ascii="Times New Roman" w:hAnsi="Times New Roman"/>
          <w:sz w:val="24"/>
          <w:szCs w:val="24"/>
          <w:lang w:val="uk-UA"/>
        </w:rPr>
        <w:t>Надайте характеристику сучасних інтерпретацій ц</w:t>
      </w:r>
      <w:r w:rsidR="000526AB" w:rsidRPr="00A745C6">
        <w:rPr>
          <w:rFonts w:ascii="Times New Roman" w:hAnsi="Times New Roman"/>
          <w:sz w:val="24"/>
          <w:szCs w:val="24"/>
          <w:lang w:val="uk-UA"/>
        </w:rPr>
        <w:t>інност</w:t>
      </w:r>
      <w:r w:rsidR="00B55933" w:rsidRPr="00A745C6">
        <w:rPr>
          <w:rFonts w:ascii="Times New Roman" w:hAnsi="Times New Roman"/>
          <w:sz w:val="24"/>
          <w:szCs w:val="24"/>
          <w:lang w:val="uk-UA"/>
        </w:rPr>
        <w:t>ей</w:t>
      </w:r>
      <w:r w:rsidR="000526AB" w:rsidRPr="00A745C6">
        <w:rPr>
          <w:rFonts w:ascii="Times New Roman" w:hAnsi="Times New Roman"/>
          <w:sz w:val="24"/>
          <w:szCs w:val="24"/>
          <w:lang w:val="uk-UA"/>
        </w:rPr>
        <w:t xml:space="preserve"> і смисл</w:t>
      </w:r>
      <w:r w:rsidR="00B55933" w:rsidRPr="00A745C6">
        <w:rPr>
          <w:rFonts w:ascii="Times New Roman" w:hAnsi="Times New Roman"/>
          <w:sz w:val="24"/>
          <w:szCs w:val="24"/>
          <w:lang w:val="uk-UA"/>
        </w:rPr>
        <w:t>ів</w:t>
      </w:r>
      <w:r w:rsidR="000526AB" w:rsidRPr="00A745C6">
        <w:rPr>
          <w:rFonts w:ascii="Times New Roman" w:hAnsi="Times New Roman"/>
          <w:sz w:val="24"/>
          <w:szCs w:val="24"/>
          <w:lang w:val="uk-UA"/>
        </w:rPr>
        <w:t xml:space="preserve"> людського буття </w:t>
      </w:r>
      <w:r w:rsidR="00B55933" w:rsidRPr="00A745C6">
        <w:rPr>
          <w:rFonts w:ascii="Times New Roman" w:hAnsi="Times New Roman"/>
          <w:sz w:val="24"/>
          <w:szCs w:val="24"/>
          <w:lang w:val="uk-UA"/>
        </w:rPr>
        <w:t>в соціології</w:t>
      </w:r>
      <w:r w:rsidR="000526AB" w:rsidRPr="00A745C6">
        <w:rPr>
          <w:rFonts w:ascii="Times New Roman" w:hAnsi="Times New Roman"/>
          <w:sz w:val="24"/>
          <w:szCs w:val="24"/>
          <w:lang w:val="uk-UA"/>
        </w:rPr>
        <w:t>.</w:t>
      </w:r>
    </w:p>
    <w:p w14:paraId="532C7292" w14:textId="56CB7347" w:rsidR="00B9772A" w:rsidRPr="00A745C6" w:rsidRDefault="00B9772A" w:rsidP="00B9772A">
      <w:pPr>
        <w:pStyle w:val="a0"/>
        <w:jc w:val="left"/>
        <w:rPr>
          <w:rFonts w:ascii="Times New Roman" w:hAnsi="Times New Roman"/>
          <w:b w:val="0"/>
          <w:sz w:val="24"/>
          <w:szCs w:val="24"/>
        </w:rPr>
      </w:pPr>
      <w:r w:rsidRPr="00A745C6">
        <w:rPr>
          <w:rFonts w:ascii="Times New Roman" w:hAnsi="Times New Roman"/>
          <w:b w:val="0"/>
          <w:sz w:val="24"/>
          <w:szCs w:val="24"/>
        </w:rPr>
        <w:t>1</w:t>
      </w:r>
      <w:r w:rsidR="00DA33E2" w:rsidRPr="00A745C6">
        <w:rPr>
          <w:rFonts w:ascii="Times New Roman" w:hAnsi="Times New Roman"/>
          <w:b w:val="0"/>
          <w:sz w:val="24"/>
          <w:szCs w:val="24"/>
        </w:rPr>
        <w:t>4</w:t>
      </w:r>
      <w:r w:rsidRPr="00A745C6">
        <w:rPr>
          <w:rFonts w:ascii="Times New Roman" w:hAnsi="Times New Roman"/>
          <w:b w:val="0"/>
          <w:sz w:val="24"/>
          <w:szCs w:val="24"/>
        </w:rPr>
        <w:t xml:space="preserve">. </w:t>
      </w:r>
      <w:r w:rsidR="009B2FDA" w:rsidRPr="00A745C6">
        <w:rPr>
          <w:rFonts w:ascii="Times New Roman" w:hAnsi="Times New Roman"/>
          <w:b w:val="0"/>
          <w:sz w:val="24"/>
          <w:szCs w:val="24"/>
        </w:rPr>
        <w:t>Визначте р</w:t>
      </w:r>
      <w:r w:rsidRPr="00A745C6">
        <w:rPr>
          <w:rFonts w:ascii="Times New Roman" w:hAnsi="Times New Roman"/>
          <w:b w:val="0"/>
          <w:sz w:val="24"/>
          <w:szCs w:val="24"/>
        </w:rPr>
        <w:t>оль Я-концепцій в особистісному самовизначенні.</w:t>
      </w:r>
    </w:p>
    <w:p w14:paraId="5402E7D8" w14:textId="37AE9B4B" w:rsidR="00B9772A" w:rsidRPr="00A745C6" w:rsidRDefault="00B9772A" w:rsidP="00B9772A">
      <w:pPr>
        <w:pStyle w:val="a0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 w:rsidRPr="00A745C6">
        <w:rPr>
          <w:rFonts w:ascii="Times New Roman" w:hAnsi="Times New Roman"/>
          <w:b w:val="0"/>
          <w:sz w:val="24"/>
          <w:szCs w:val="24"/>
        </w:rPr>
        <w:t xml:space="preserve">15. </w:t>
      </w:r>
      <w:r w:rsidR="006F3932" w:rsidRPr="00A745C6">
        <w:rPr>
          <w:rFonts w:ascii="Times New Roman" w:hAnsi="Times New Roman"/>
          <w:b w:val="0"/>
          <w:sz w:val="24"/>
          <w:szCs w:val="24"/>
        </w:rPr>
        <w:t>Розкрийте особливості с</w:t>
      </w:r>
      <w:r w:rsidRPr="00A745C6">
        <w:rPr>
          <w:rFonts w:ascii="Times New Roman" w:hAnsi="Times New Roman"/>
          <w:b w:val="0"/>
          <w:bCs w:val="0"/>
          <w:iCs/>
          <w:sz w:val="24"/>
          <w:szCs w:val="24"/>
        </w:rPr>
        <w:t>тановлення образу Я та образу світу як феноменів суб’єктивної реальності.</w:t>
      </w:r>
    </w:p>
    <w:p w14:paraId="2C487590" w14:textId="77777777" w:rsidR="00B9772A" w:rsidRPr="00A745C6" w:rsidRDefault="00B9772A" w:rsidP="00B9772A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14:paraId="5903142E" w14:textId="63F48F67" w:rsidR="007D08C2" w:rsidRPr="00A745C6" w:rsidRDefault="007D08C2" w:rsidP="00FB42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745C6">
        <w:rPr>
          <w:rFonts w:ascii="Times New Roman" w:hAnsi="Times New Roman" w:cs="Times New Roman"/>
          <w:b/>
          <w:sz w:val="24"/>
          <w:szCs w:val="24"/>
          <w:lang w:val="uk-UA"/>
        </w:rPr>
        <w:t>9. Рекомендовані джерела:</w:t>
      </w:r>
    </w:p>
    <w:p w14:paraId="662A185A" w14:textId="27652A47" w:rsidR="007D08C2" w:rsidRPr="00A745C6" w:rsidRDefault="007D08C2" w:rsidP="00FB4209">
      <w:pPr>
        <w:pStyle w:val="210"/>
        <w:spacing w:after="0" w:line="240" w:lineRule="auto"/>
        <w:ind w:left="0" w:hanging="360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A745C6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Основн</w:t>
      </w:r>
      <w:r w:rsidR="00195C58" w:rsidRPr="00A745C6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і</w:t>
      </w:r>
      <w:r w:rsidRPr="00A745C6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 xml:space="preserve">: </w:t>
      </w:r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>(Базов</w:t>
      </w:r>
      <w:r w:rsidR="00195C58"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>і</w:t>
      </w:r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>)</w:t>
      </w:r>
    </w:p>
    <w:p w14:paraId="07533AFF" w14:textId="77777777" w:rsidR="004B43A7" w:rsidRPr="00A745C6" w:rsidRDefault="004B43A7" w:rsidP="00FB4209">
      <w:pPr>
        <w:pStyle w:val="210"/>
        <w:tabs>
          <w:tab w:val="left" w:pos="709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14:paraId="3916470C" w14:textId="77777777" w:rsidR="00832FC0" w:rsidRPr="00A745C6" w:rsidRDefault="00832FC0" w:rsidP="00832FC0">
      <w:pPr>
        <w:pStyle w:val="Default"/>
        <w:numPr>
          <w:ilvl w:val="0"/>
          <w:numId w:val="40"/>
        </w:numPr>
        <w:rPr>
          <w:lang w:val="uk-UA"/>
        </w:rPr>
      </w:pPr>
      <w:r w:rsidRPr="00A745C6">
        <w:rPr>
          <w:i/>
          <w:iCs/>
          <w:lang w:val="uk-UA"/>
        </w:rPr>
        <w:t xml:space="preserve">Бурдьє П. </w:t>
      </w:r>
      <w:proofErr w:type="spellStart"/>
      <w:r w:rsidRPr="00A745C6">
        <w:rPr>
          <w:i/>
          <w:iCs/>
          <w:lang w:val="uk-UA"/>
        </w:rPr>
        <w:t>Вакан</w:t>
      </w:r>
      <w:proofErr w:type="spellEnd"/>
      <w:r w:rsidRPr="00A745C6">
        <w:rPr>
          <w:i/>
          <w:iCs/>
          <w:lang w:val="uk-UA"/>
        </w:rPr>
        <w:t xml:space="preserve"> Л.</w:t>
      </w:r>
      <w:r w:rsidRPr="00A745C6">
        <w:rPr>
          <w:lang w:val="uk-UA"/>
        </w:rPr>
        <w:t xml:space="preserve"> Рефлексивна соціологія. Київ: Медуза. 2015. </w:t>
      </w:r>
    </w:p>
    <w:p w14:paraId="26B06F67" w14:textId="77777777" w:rsidR="00832FC0" w:rsidRPr="00A745C6" w:rsidRDefault="00832FC0" w:rsidP="00832FC0">
      <w:pPr>
        <w:pStyle w:val="Default"/>
        <w:numPr>
          <w:ilvl w:val="0"/>
          <w:numId w:val="40"/>
        </w:numPr>
        <w:rPr>
          <w:lang w:val="uk-UA"/>
        </w:rPr>
      </w:pPr>
      <w:proofErr w:type="spellStart"/>
      <w:r w:rsidRPr="00A745C6">
        <w:rPr>
          <w:i/>
          <w:iCs/>
          <w:lang w:val="uk-UA"/>
        </w:rPr>
        <w:t>Гіденс</w:t>
      </w:r>
      <w:proofErr w:type="spellEnd"/>
      <w:r w:rsidRPr="00A745C6">
        <w:rPr>
          <w:i/>
          <w:iCs/>
          <w:lang w:val="uk-UA"/>
        </w:rPr>
        <w:t xml:space="preserve"> Е.</w:t>
      </w:r>
      <w:r w:rsidRPr="00A745C6">
        <w:rPr>
          <w:lang w:val="uk-UA"/>
        </w:rPr>
        <w:t xml:space="preserve"> Соціологія: пер. з </w:t>
      </w:r>
      <w:proofErr w:type="spellStart"/>
      <w:r w:rsidRPr="00A745C6">
        <w:rPr>
          <w:lang w:val="uk-UA"/>
        </w:rPr>
        <w:t>англ</w:t>
      </w:r>
      <w:proofErr w:type="spellEnd"/>
      <w:r w:rsidRPr="00A745C6">
        <w:rPr>
          <w:lang w:val="uk-UA"/>
        </w:rPr>
        <w:t xml:space="preserve">. – К.: </w:t>
      </w:r>
      <w:proofErr w:type="spellStart"/>
      <w:r w:rsidRPr="00A745C6">
        <w:rPr>
          <w:lang w:val="uk-UA"/>
        </w:rPr>
        <w:t>Аттіка</w:t>
      </w:r>
      <w:proofErr w:type="spellEnd"/>
      <w:r w:rsidRPr="00A745C6">
        <w:rPr>
          <w:lang w:val="uk-UA"/>
        </w:rPr>
        <w:t>, 1999.</w:t>
      </w:r>
    </w:p>
    <w:p w14:paraId="59AE864D" w14:textId="77777777" w:rsidR="00832FC0" w:rsidRPr="00A745C6" w:rsidRDefault="00832FC0" w:rsidP="00832FC0">
      <w:pPr>
        <w:pStyle w:val="Default"/>
        <w:numPr>
          <w:ilvl w:val="0"/>
          <w:numId w:val="40"/>
        </w:numPr>
        <w:rPr>
          <w:color w:val="auto"/>
          <w:lang w:val="uk-UA"/>
        </w:rPr>
      </w:pPr>
      <w:r w:rsidRPr="00A745C6">
        <w:rPr>
          <w:i/>
          <w:iCs/>
          <w:color w:val="auto"/>
          <w:shd w:val="clear" w:color="auto" w:fill="FFFFFF"/>
          <w:lang w:val="uk-UA"/>
        </w:rPr>
        <w:t>Головко В.</w:t>
      </w:r>
      <w:r w:rsidRPr="00A745C6">
        <w:rPr>
          <w:color w:val="auto"/>
          <w:shd w:val="clear" w:color="auto" w:fill="FFFFFF"/>
          <w:lang w:val="uk-UA"/>
        </w:rPr>
        <w:t> "Риба та м'ясо" історії повсякденності: теоретичні засади напряму / Головко В. // Проблеми історії України: факти, судження, пошуки. - 2007. - 17. - С. 87-101. Режим доступу: </w:t>
      </w:r>
      <w:hyperlink r:id="rId7" w:history="1">
        <w:r w:rsidRPr="00A745C6">
          <w:rPr>
            <w:rStyle w:val="a5"/>
            <w:color w:val="auto"/>
            <w:shd w:val="clear" w:color="auto" w:fill="FFFFFF"/>
            <w:lang w:val="uk-UA"/>
          </w:rPr>
          <w:t>http://resource.history.org.ua/publ/pro_2007_17_87</w:t>
        </w:r>
      </w:hyperlink>
    </w:p>
    <w:p w14:paraId="1763278B" w14:textId="77777777" w:rsidR="00832FC0" w:rsidRPr="00A745C6" w:rsidRDefault="00832FC0" w:rsidP="00832FC0">
      <w:pPr>
        <w:pStyle w:val="af3"/>
        <w:numPr>
          <w:ilvl w:val="0"/>
          <w:numId w:val="4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Злобіна О. </w:t>
      </w:r>
      <w:r w:rsidRPr="00A745C6">
        <w:rPr>
          <w:rFonts w:ascii="Times New Roman" w:hAnsi="Times New Roman" w:cs="Times New Roman"/>
          <w:sz w:val="24"/>
          <w:szCs w:val="24"/>
          <w:lang w:val="uk-UA"/>
        </w:rPr>
        <w:t>Особистість як суб’єкт соціальних змін – К.: Ін-т соціології НАН України, 2004.</w:t>
      </w:r>
    </w:p>
    <w:p w14:paraId="51F0C4BB" w14:textId="77777777" w:rsidR="00832FC0" w:rsidRPr="00A745C6" w:rsidRDefault="00832FC0" w:rsidP="00832FC0">
      <w:pPr>
        <w:pStyle w:val="Default"/>
        <w:numPr>
          <w:ilvl w:val="0"/>
          <w:numId w:val="40"/>
        </w:numPr>
        <w:rPr>
          <w:lang w:val="uk-UA"/>
        </w:rPr>
      </w:pPr>
      <w:proofErr w:type="spellStart"/>
      <w:r w:rsidRPr="00A745C6">
        <w:rPr>
          <w:rStyle w:val="a6"/>
          <w:b w:val="0"/>
          <w:bCs w:val="0"/>
          <w:i/>
          <w:iCs/>
          <w:color w:val="auto"/>
          <w:shd w:val="clear" w:color="auto" w:fill="FFFFFF"/>
          <w:lang w:val="uk-UA"/>
        </w:rPr>
        <w:t>Злобiна</w:t>
      </w:r>
      <w:proofErr w:type="spellEnd"/>
      <w:r w:rsidRPr="00A745C6">
        <w:rPr>
          <w:rStyle w:val="a6"/>
          <w:b w:val="0"/>
          <w:bCs w:val="0"/>
          <w:i/>
          <w:iCs/>
          <w:color w:val="auto"/>
          <w:shd w:val="clear" w:color="auto" w:fill="FFFFFF"/>
          <w:lang w:val="uk-UA"/>
        </w:rPr>
        <w:t xml:space="preserve"> О.Г., Мартинюк I</w:t>
      </w:r>
      <w:r w:rsidRPr="00A745C6">
        <w:rPr>
          <w:color w:val="auto"/>
          <w:shd w:val="clear" w:color="auto" w:fill="FFFFFF"/>
          <w:lang w:val="uk-UA"/>
        </w:rPr>
        <w:t> </w:t>
      </w:r>
      <w:r w:rsidRPr="00A745C6">
        <w:rPr>
          <w:rStyle w:val="a6"/>
          <w:b w:val="0"/>
          <w:bCs w:val="0"/>
          <w:i/>
          <w:iCs/>
          <w:color w:val="auto"/>
          <w:shd w:val="clear" w:color="auto" w:fill="FFFFFF"/>
          <w:lang w:val="uk-UA"/>
        </w:rPr>
        <w:t>.О., Соболєва Н.</w:t>
      </w:r>
      <w:r w:rsidRPr="00A745C6">
        <w:rPr>
          <w:color w:val="auto"/>
          <w:shd w:val="clear" w:color="auto" w:fill="FFFFFF"/>
          <w:lang w:val="uk-UA"/>
        </w:rPr>
        <w:t> </w:t>
      </w:r>
      <w:r w:rsidRPr="00A745C6">
        <w:rPr>
          <w:rStyle w:val="a6"/>
          <w:b w:val="0"/>
          <w:bCs w:val="0"/>
          <w:i/>
          <w:iCs/>
          <w:color w:val="auto"/>
          <w:shd w:val="clear" w:color="auto" w:fill="FFFFFF"/>
          <w:lang w:val="uk-UA"/>
        </w:rPr>
        <w:t>I., Тихонович В.О.</w:t>
      </w:r>
      <w:r w:rsidRPr="00A745C6">
        <w:rPr>
          <w:color w:val="auto"/>
          <w:shd w:val="clear" w:color="auto" w:fill="FFFFFF"/>
          <w:lang w:val="uk-UA"/>
        </w:rPr>
        <w:t> Соціальний простір життя як суб`єктивна символічна реальність. - К.: IС НАНУ, 2004.</w:t>
      </w:r>
    </w:p>
    <w:p w14:paraId="1CB80D7B" w14:textId="77777777" w:rsidR="00832FC0" w:rsidRPr="00A745C6" w:rsidRDefault="00832FC0" w:rsidP="00832FC0">
      <w:pPr>
        <w:pStyle w:val="af3"/>
        <w:numPr>
          <w:ilvl w:val="0"/>
          <w:numId w:val="4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745C6">
        <w:rPr>
          <w:rFonts w:ascii="Times New Roman" w:hAnsi="Times New Roman" w:cs="Times New Roman"/>
          <w:i/>
          <w:sz w:val="24"/>
          <w:szCs w:val="24"/>
          <w:lang w:val="uk-UA"/>
        </w:rPr>
        <w:t>Злобіна О., Тихонович В.</w:t>
      </w:r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 Суспільна криза i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lang w:val="uk-UA"/>
        </w:rPr>
        <w:t>життєвi</w:t>
      </w:r>
      <w:proofErr w:type="spellEnd"/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 стратегії особистості. – К.: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lang w:val="uk-UA"/>
        </w:rPr>
        <w:t>Стилос</w:t>
      </w:r>
      <w:proofErr w:type="spellEnd"/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, 2001. </w:t>
      </w:r>
    </w:p>
    <w:p w14:paraId="5BE9EF77" w14:textId="77777777" w:rsidR="00832FC0" w:rsidRPr="00A745C6" w:rsidRDefault="00832FC0" w:rsidP="00832FC0">
      <w:pPr>
        <w:pStyle w:val="210"/>
        <w:numPr>
          <w:ilvl w:val="0"/>
          <w:numId w:val="40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>Кузь О. М</w:t>
      </w:r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. Репрезентації суб’єктності в постсучасності: – Х. : ФОП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lang w:val="uk-UA"/>
        </w:rPr>
        <w:t>Лібуркіна</w:t>
      </w:r>
      <w:proofErr w:type="spellEnd"/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 Л. М.: ІНЖЕК, 2010.</w:t>
      </w:r>
    </w:p>
    <w:p w14:paraId="38948285" w14:textId="77777777" w:rsidR="00832FC0" w:rsidRPr="00A745C6" w:rsidRDefault="00832FC0" w:rsidP="00832FC0">
      <w:pPr>
        <w:pStyle w:val="210"/>
        <w:numPr>
          <w:ilvl w:val="0"/>
          <w:numId w:val="40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>Леш</w:t>
      </w:r>
      <w:proofErr w:type="spellEnd"/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С</w:t>
      </w:r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. Соціологія постмодернізму / Пер. з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lang w:val="uk-UA"/>
        </w:rPr>
        <w:t>англ</w:t>
      </w:r>
      <w:proofErr w:type="spellEnd"/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lang w:val="uk-UA"/>
        </w:rPr>
        <w:t>Ю.Олійник</w:t>
      </w:r>
      <w:proofErr w:type="spellEnd"/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. – Л.: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lang w:val="uk-UA"/>
        </w:rPr>
        <w:t>Кальварія</w:t>
      </w:r>
      <w:proofErr w:type="spellEnd"/>
      <w:r w:rsidRPr="00A745C6">
        <w:rPr>
          <w:rFonts w:ascii="Times New Roman" w:hAnsi="Times New Roman" w:cs="Times New Roman"/>
          <w:sz w:val="24"/>
          <w:szCs w:val="24"/>
          <w:lang w:val="uk-UA"/>
        </w:rPr>
        <w:t>, 2003.</w:t>
      </w:r>
    </w:p>
    <w:p w14:paraId="345FFD70" w14:textId="77777777" w:rsidR="00832FC0" w:rsidRPr="00A745C6" w:rsidRDefault="00832FC0" w:rsidP="00832FC0">
      <w:pPr>
        <w:pStyle w:val="af3"/>
        <w:numPr>
          <w:ilvl w:val="0"/>
          <w:numId w:val="40"/>
        </w:numPr>
        <w:pBdr>
          <w:top w:val="single" w:sz="6" w:space="0" w:color="EEEEEE"/>
        </w:pBd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>Лукман</w:t>
      </w:r>
      <w:proofErr w:type="spellEnd"/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Т.</w:t>
      </w:r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 Герменевтика як соціологічна парадигма? // Соціальні процеси на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lang w:val="uk-UA"/>
        </w:rPr>
        <w:t>рубежі</w:t>
      </w:r>
      <w:proofErr w:type="spellEnd"/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 століть: феноменологічна перспектива. М.: МДІМВ, 2000.</w:t>
      </w:r>
    </w:p>
    <w:p w14:paraId="618A7259" w14:textId="77777777" w:rsidR="00832FC0" w:rsidRPr="00A745C6" w:rsidRDefault="00832FC0" w:rsidP="00832FC0">
      <w:pPr>
        <w:pStyle w:val="Iniiaiieoaeno21"/>
        <w:numPr>
          <w:ilvl w:val="0"/>
          <w:numId w:val="40"/>
        </w:numPr>
        <w:tabs>
          <w:tab w:val="left" w:pos="1140"/>
        </w:tabs>
        <w:rPr>
          <w:sz w:val="24"/>
          <w:szCs w:val="24"/>
        </w:rPr>
      </w:pPr>
      <w:proofErr w:type="spellStart"/>
      <w:r w:rsidRPr="00A745C6">
        <w:rPr>
          <w:i/>
          <w:iCs/>
          <w:sz w:val="24"/>
          <w:szCs w:val="24"/>
        </w:rPr>
        <w:t>Мід</w:t>
      </w:r>
      <w:proofErr w:type="spellEnd"/>
      <w:r w:rsidRPr="00A745C6">
        <w:rPr>
          <w:i/>
          <w:iCs/>
          <w:sz w:val="24"/>
          <w:szCs w:val="24"/>
        </w:rPr>
        <w:t xml:space="preserve"> Джордж Г. </w:t>
      </w:r>
      <w:r w:rsidRPr="00A745C6">
        <w:rPr>
          <w:sz w:val="24"/>
          <w:szCs w:val="24"/>
        </w:rPr>
        <w:t xml:space="preserve">Дух, </w:t>
      </w:r>
      <w:proofErr w:type="spellStart"/>
      <w:r w:rsidRPr="00A745C6">
        <w:rPr>
          <w:sz w:val="24"/>
          <w:szCs w:val="24"/>
        </w:rPr>
        <w:t>самість</w:t>
      </w:r>
      <w:proofErr w:type="spellEnd"/>
      <w:r w:rsidRPr="00A745C6">
        <w:rPr>
          <w:sz w:val="24"/>
          <w:szCs w:val="24"/>
        </w:rPr>
        <w:t xml:space="preserve"> і суспільство. З точки зору соціального </w:t>
      </w:r>
      <w:proofErr w:type="spellStart"/>
      <w:r w:rsidRPr="00A745C6">
        <w:rPr>
          <w:sz w:val="24"/>
          <w:szCs w:val="24"/>
        </w:rPr>
        <w:t>біхевіориста</w:t>
      </w:r>
      <w:proofErr w:type="spellEnd"/>
      <w:r w:rsidRPr="00A745C6">
        <w:rPr>
          <w:sz w:val="24"/>
          <w:szCs w:val="24"/>
        </w:rPr>
        <w:t>. – К., 2000.</w:t>
      </w:r>
    </w:p>
    <w:p w14:paraId="1751B72C" w14:textId="77777777" w:rsidR="00832FC0" w:rsidRPr="00A745C6" w:rsidRDefault="00832FC0" w:rsidP="00832FC0">
      <w:pPr>
        <w:pStyle w:val="af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en-US"/>
        </w:rPr>
      </w:pPr>
      <w:proofErr w:type="spellStart"/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>Рикер</w:t>
      </w:r>
      <w:proofErr w:type="spellEnd"/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П</w:t>
      </w:r>
      <w:r w:rsidRPr="00A745C6">
        <w:rPr>
          <w:rFonts w:ascii="Times New Roman" w:hAnsi="Times New Roman" w:cs="Times New Roman"/>
          <w:sz w:val="24"/>
          <w:szCs w:val="24"/>
          <w:lang w:val="uk-UA"/>
        </w:rPr>
        <w:t>. Сам як інший. — К.: Дух і літера, 2002.</w:t>
      </w:r>
    </w:p>
    <w:p w14:paraId="34ECC99C" w14:textId="77777777" w:rsidR="00832FC0" w:rsidRPr="00A745C6" w:rsidRDefault="00832FC0" w:rsidP="00832FC0">
      <w:pPr>
        <w:pStyle w:val="210"/>
        <w:numPr>
          <w:ilvl w:val="0"/>
          <w:numId w:val="40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A745C6"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>Соболєва Н.І.</w:t>
      </w:r>
      <w:r w:rsidRPr="00A745C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Соціологія суб’єктивної реальності. – К.: Інститут соціології НАН України, 2002.</w:t>
      </w:r>
    </w:p>
    <w:p w14:paraId="29D8DCEF" w14:textId="77777777" w:rsidR="00832FC0" w:rsidRPr="00A745C6" w:rsidRDefault="00832FC0" w:rsidP="00832FC0">
      <w:pPr>
        <w:pStyle w:val="af1"/>
        <w:numPr>
          <w:ilvl w:val="0"/>
          <w:numId w:val="40"/>
        </w:numPr>
        <w:shd w:val="clear" w:color="auto" w:fill="FFFFFF"/>
        <w:spacing w:before="0" w:beforeAutospacing="0" w:after="0" w:afterAutospacing="0"/>
        <w:rPr>
          <w:rStyle w:val="a6"/>
          <w:b w:val="0"/>
          <w:bCs w:val="0"/>
          <w:color w:val="444444"/>
          <w:u w:val="single"/>
          <w:lang w:val="uk-UA"/>
        </w:rPr>
      </w:pPr>
      <w:r w:rsidRPr="00A745C6">
        <w:rPr>
          <w:i/>
          <w:iCs/>
          <w:lang w:val="uk-UA"/>
        </w:rPr>
        <w:lastRenderedPageBreak/>
        <w:t>Сохань Л.</w:t>
      </w:r>
      <w:r w:rsidRPr="00A745C6">
        <w:rPr>
          <w:lang w:val="uk-UA"/>
        </w:rPr>
        <w:t xml:space="preserve"> Життєвий простір і життєвий світ особистості // Соціологія: теорія, методи, маркетинг. – 2002. – № 1. – С. 190-201.</w:t>
      </w:r>
    </w:p>
    <w:p w14:paraId="7FA0747E" w14:textId="77777777" w:rsidR="00832FC0" w:rsidRPr="00A745C6" w:rsidRDefault="00832FC0" w:rsidP="00832FC0">
      <w:pPr>
        <w:pStyle w:val="210"/>
        <w:numPr>
          <w:ilvl w:val="0"/>
          <w:numId w:val="40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>Соціальна регуляція поведінки</w:t>
      </w:r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 в умовах суспільної нестабільності / За ред.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lang w:val="uk-UA"/>
        </w:rPr>
        <w:t>О.Злобіної</w:t>
      </w:r>
      <w:proofErr w:type="spellEnd"/>
      <w:r w:rsidRPr="00A745C6">
        <w:rPr>
          <w:rFonts w:ascii="Times New Roman" w:hAnsi="Times New Roman" w:cs="Times New Roman"/>
          <w:sz w:val="24"/>
          <w:szCs w:val="24"/>
          <w:lang w:val="uk-UA"/>
        </w:rPr>
        <w:t>. – К.: ІС НАНУ, 2013.</w:t>
      </w:r>
    </w:p>
    <w:p w14:paraId="49A20467" w14:textId="77777777" w:rsidR="00832FC0" w:rsidRPr="00A745C6" w:rsidRDefault="00832FC0" w:rsidP="00832FC0">
      <w:pPr>
        <w:pStyle w:val="af3"/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A745C6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Соціальний ареал життя особистості / За ред.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lang w:val="uk-UA" w:eastAsia="en-US"/>
        </w:rPr>
        <w:t>М.Шульги</w:t>
      </w:r>
      <w:proofErr w:type="spellEnd"/>
      <w:r w:rsidRPr="00A745C6">
        <w:rPr>
          <w:rFonts w:ascii="Times New Roman" w:hAnsi="Times New Roman" w:cs="Times New Roman"/>
          <w:sz w:val="24"/>
          <w:szCs w:val="24"/>
          <w:lang w:val="uk-UA" w:eastAsia="en-US"/>
        </w:rPr>
        <w:t>. – К.: Інститут соціології НАН України, 2005.</w:t>
      </w:r>
    </w:p>
    <w:p w14:paraId="678FBC5B" w14:textId="77777777" w:rsidR="00832FC0" w:rsidRPr="00A745C6" w:rsidRDefault="00832FC0" w:rsidP="00832FC0">
      <w:pPr>
        <w:pStyle w:val="af3"/>
        <w:numPr>
          <w:ilvl w:val="0"/>
          <w:numId w:val="40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A745C6">
        <w:rPr>
          <w:rFonts w:ascii="Times New Roman" w:hAnsi="Times New Roman" w:cs="Times New Roman"/>
          <w:i/>
          <w:iCs/>
          <w:sz w:val="24"/>
          <w:szCs w:val="24"/>
          <w:lang w:val="uk-UA" w:eastAsia="en-US"/>
        </w:rPr>
        <w:t>Титаренко Т.М.</w:t>
      </w:r>
      <w:r w:rsidRPr="00A745C6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Життєвий світ особистості: у межах і за межами буденності. – К.: Либідь, 2003</w:t>
      </w:r>
    </w:p>
    <w:p w14:paraId="175AE902" w14:textId="4D031021" w:rsidR="00832FC0" w:rsidRPr="00A745C6" w:rsidRDefault="00832FC0" w:rsidP="00832FC0">
      <w:pPr>
        <w:pStyle w:val="Default"/>
        <w:numPr>
          <w:ilvl w:val="0"/>
          <w:numId w:val="40"/>
        </w:numPr>
        <w:rPr>
          <w:lang w:val="uk-UA"/>
        </w:rPr>
      </w:pPr>
      <w:proofErr w:type="spellStart"/>
      <w:r w:rsidRPr="00A745C6">
        <w:rPr>
          <w:rStyle w:val="a9"/>
          <w:bdr w:val="none" w:sz="0" w:space="0" w:color="auto" w:frame="1"/>
          <w:lang w:val="uk-UA"/>
        </w:rPr>
        <w:t>Шюц</w:t>
      </w:r>
      <w:proofErr w:type="spellEnd"/>
      <w:r w:rsidRPr="00A745C6">
        <w:rPr>
          <w:rStyle w:val="a9"/>
          <w:bdr w:val="none" w:sz="0" w:space="0" w:color="auto" w:frame="1"/>
          <w:lang w:val="uk-UA"/>
        </w:rPr>
        <w:t xml:space="preserve"> А., </w:t>
      </w:r>
      <w:proofErr w:type="spellStart"/>
      <w:r w:rsidRPr="00A745C6">
        <w:rPr>
          <w:rStyle w:val="a9"/>
          <w:bdr w:val="none" w:sz="0" w:space="0" w:color="auto" w:frame="1"/>
          <w:lang w:val="uk-UA"/>
        </w:rPr>
        <w:t>Лукман</w:t>
      </w:r>
      <w:proofErr w:type="spellEnd"/>
      <w:r w:rsidRPr="00A745C6">
        <w:rPr>
          <w:rStyle w:val="a9"/>
          <w:bdr w:val="none" w:sz="0" w:space="0" w:color="auto" w:frame="1"/>
          <w:lang w:val="uk-UA"/>
        </w:rPr>
        <w:t xml:space="preserve"> Т. </w:t>
      </w:r>
      <w:r w:rsidRPr="00A745C6">
        <w:rPr>
          <w:lang w:val="uk-UA"/>
        </w:rPr>
        <w:t xml:space="preserve">Структури </w:t>
      </w:r>
      <w:proofErr w:type="spellStart"/>
      <w:r w:rsidRPr="00A745C6">
        <w:rPr>
          <w:lang w:val="uk-UA"/>
        </w:rPr>
        <w:t>життєсвіту</w:t>
      </w:r>
      <w:proofErr w:type="spellEnd"/>
      <w:r w:rsidRPr="00A745C6">
        <w:rPr>
          <w:lang w:val="uk-UA"/>
        </w:rPr>
        <w:t xml:space="preserve">. – К.: Український центр духовної культури, 2004. </w:t>
      </w:r>
    </w:p>
    <w:p w14:paraId="15A9BB75" w14:textId="431B9229" w:rsidR="00832FC0" w:rsidRPr="00A745C6" w:rsidRDefault="00832FC0" w:rsidP="00832FC0">
      <w:pPr>
        <w:pStyle w:val="af3"/>
        <w:numPr>
          <w:ilvl w:val="0"/>
          <w:numId w:val="40"/>
        </w:numPr>
        <w:tabs>
          <w:tab w:val="left" w:pos="426"/>
        </w:tabs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745C6">
        <w:rPr>
          <w:rFonts w:ascii="Times New Roman" w:hAnsi="Times New Roman" w:cs="Times New Roman"/>
          <w:sz w:val="24"/>
          <w:szCs w:val="24"/>
          <w:lang w:val="uk-UA"/>
        </w:rPr>
        <w:t>Berger</w:t>
      </w:r>
      <w:proofErr w:type="spellEnd"/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, P. L.,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lang w:val="uk-UA"/>
        </w:rPr>
        <w:t>Luckmann</w:t>
      </w:r>
      <w:proofErr w:type="spellEnd"/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, T. </w:t>
      </w:r>
      <w:proofErr w:type="spellStart"/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>The</w:t>
      </w:r>
      <w:proofErr w:type="spellEnd"/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>Social</w:t>
      </w:r>
      <w:proofErr w:type="spellEnd"/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>Construction</w:t>
      </w:r>
      <w:proofErr w:type="spellEnd"/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>of</w:t>
      </w:r>
      <w:proofErr w:type="spellEnd"/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>Reality</w:t>
      </w:r>
      <w:proofErr w:type="spellEnd"/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. A </w:t>
      </w:r>
      <w:proofErr w:type="spellStart"/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>Treatise</w:t>
      </w:r>
      <w:proofErr w:type="spellEnd"/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>on</w:t>
      </w:r>
      <w:proofErr w:type="spellEnd"/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>sociology</w:t>
      </w:r>
      <w:proofErr w:type="spellEnd"/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>of</w:t>
      </w:r>
      <w:proofErr w:type="spellEnd"/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>Knowledge</w:t>
      </w:r>
      <w:proofErr w:type="spellEnd"/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A745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Penguin</w:t>
      </w:r>
      <w:proofErr w:type="spellEnd"/>
      <w:r w:rsidRPr="00A745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745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Books</w:t>
      </w:r>
      <w:proofErr w:type="spellEnd"/>
      <w:r w:rsidR="00A95F89" w:rsidRPr="00A745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="00A95F89" w:rsidRPr="00A745C6">
        <w:rPr>
          <w:rFonts w:ascii="Times New Roman" w:hAnsi="Times New Roman" w:cs="Times New Roman"/>
          <w:sz w:val="24"/>
          <w:szCs w:val="24"/>
          <w:lang w:val="uk-UA"/>
        </w:rPr>
        <w:t>1966.</w:t>
      </w:r>
    </w:p>
    <w:p w14:paraId="2B894727" w14:textId="77777777" w:rsidR="00832FC0" w:rsidRPr="00A745C6" w:rsidRDefault="00832FC0" w:rsidP="00832FC0">
      <w:pPr>
        <w:pStyle w:val="af3"/>
        <w:numPr>
          <w:ilvl w:val="0"/>
          <w:numId w:val="40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proofErr w:type="spellStart"/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>Ferguson</w:t>
      </w:r>
      <w:proofErr w:type="spellEnd"/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Н.</w:t>
      </w:r>
      <w:r w:rsidRPr="00A745C6">
        <w:rPr>
          <w:rFonts w:ascii="Times New Roman" w:hAnsi="Times New Roman" w:cs="Times New Roman"/>
          <w:sz w:val="24"/>
          <w:szCs w:val="24"/>
          <w:lang w:val="uk-UA"/>
        </w:rPr>
        <w:t> </w:t>
      </w:r>
      <w:proofErr w:type="spellStart"/>
      <w:r w:rsidRPr="00A745C6">
        <w:rPr>
          <w:rFonts w:ascii="Times New Roman" w:hAnsi="Times New Roman" w:cs="Times New Roman"/>
          <w:sz w:val="24"/>
          <w:szCs w:val="24"/>
          <w:lang w:val="uk-UA"/>
        </w:rPr>
        <w:t>Phenomenological</w:t>
      </w:r>
      <w:proofErr w:type="spellEnd"/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lang w:val="uk-UA"/>
        </w:rPr>
        <w:t>Sociology</w:t>
      </w:r>
      <w:proofErr w:type="spellEnd"/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lang w:val="uk-UA"/>
        </w:rPr>
        <w:t>Insight</w:t>
      </w:r>
      <w:proofErr w:type="spellEnd"/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lang w:val="uk-UA"/>
        </w:rPr>
        <w:t>Experience</w:t>
      </w:r>
      <w:proofErr w:type="spellEnd"/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lang w:val="uk-UA"/>
        </w:rPr>
        <w:t>Modern</w:t>
      </w:r>
      <w:proofErr w:type="spellEnd"/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lang w:val="uk-UA"/>
        </w:rPr>
        <w:t>Society</w:t>
      </w:r>
      <w:proofErr w:type="spellEnd"/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lang w:val="uk-UA"/>
        </w:rPr>
        <w:t>London</w:t>
      </w:r>
      <w:proofErr w:type="spellEnd"/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lang w:val="uk-UA"/>
        </w:rPr>
        <w:t>Sage</w:t>
      </w:r>
      <w:proofErr w:type="spellEnd"/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lang w:val="uk-UA"/>
        </w:rPr>
        <w:t>Publications</w:t>
      </w:r>
      <w:proofErr w:type="spellEnd"/>
      <w:r w:rsidRPr="00A745C6">
        <w:rPr>
          <w:rFonts w:ascii="Times New Roman" w:hAnsi="Times New Roman" w:cs="Times New Roman"/>
          <w:sz w:val="24"/>
          <w:szCs w:val="24"/>
          <w:lang w:val="uk-UA"/>
        </w:rPr>
        <w:t>, 2006.</w:t>
      </w:r>
    </w:p>
    <w:p w14:paraId="4C7B803A" w14:textId="77777777" w:rsidR="00832FC0" w:rsidRPr="00A745C6" w:rsidRDefault="00832FC0" w:rsidP="00832FC0">
      <w:pPr>
        <w:pStyle w:val="af3"/>
        <w:numPr>
          <w:ilvl w:val="0"/>
          <w:numId w:val="40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proofErr w:type="spellStart"/>
      <w:r w:rsidRPr="00A745C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>Wealington</w:t>
      </w:r>
      <w:proofErr w:type="spellEnd"/>
      <w:r w:rsidRPr="00A745C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 xml:space="preserve"> B.L., </w:t>
      </w:r>
      <w:proofErr w:type="spellStart"/>
      <w:r w:rsidRPr="00A745C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>Cunninhgam</w:t>
      </w:r>
      <w:proofErr w:type="spellEnd"/>
      <w:r w:rsidRPr="00A745C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 xml:space="preserve"> C.J.L., </w:t>
      </w:r>
      <w:proofErr w:type="spellStart"/>
      <w:r w:rsidRPr="00A745C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>Pittenger</w:t>
      </w:r>
      <w:proofErr w:type="spellEnd"/>
      <w:r w:rsidRPr="00A745C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 xml:space="preserve"> D.J</w:t>
      </w:r>
      <w:r w:rsidRPr="00A745C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Restarch</w:t>
      </w:r>
      <w:proofErr w:type="spellEnd"/>
      <w:r w:rsidRPr="00A745C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methods</w:t>
      </w:r>
      <w:proofErr w:type="spellEnd"/>
      <w:r w:rsidRPr="00A745C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for</w:t>
      </w:r>
      <w:proofErr w:type="spellEnd"/>
      <w:r w:rsidRPr="00A745C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the</w:t>
      </w:r>
      <w:proofErr w:type="spellEnd"/>
      <w:r w:rsidRPr="00A745C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behavioral</w:t>
      </w:r>
      <w:proofErr w:type="spellEnd"/>
      <w:r w:rsidRPr="00A745C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and</w:t>
      </w:r>
      <w:proofErr w:type="spellEnd"/>
      <w:r w:rsidRPr="00A745C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social</w:t>
      </w:r>
      <w:proofErr w:type="spellEnd"/>
      <w:r w:rsidRPr="00A745C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sciences</w:t>
      </w:r>
      <w:proofErr w:type="spellEnd"/>
      <w:r w:rsidRPr="00A745C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Hoboken</w:t>
      </w:r>
      <w:proofErr w:type="spellEnd"/>
      <w:r w:rsidRPr="00A745C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New</w:t>
      </w:r>
      <w:proofErr w:type="spellEnd"/>
      <w:r w:rsidRPr="00A745C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Jersey</w:t>
      </w:r>
      <w:proofErr w:type="spellEnd"/>
      <w:r w:rsidRPr="00A745C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: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John</w:t>
      </w:r>
      <w:proofErr w:type="spellEnd"/>
      <w:r w:rsidRPr="00A745C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Wiley</w:t>
      </w:r>
      <w:proofErr w:type="spellEnd"/>
      <w:r w:rsidRPr="00A745C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&amp;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Sons</w:t>
      </w:r>
      <w:proofErr w:type="spellEnd"/>
      <w:r w:rsidRPr="00A745C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2010.</w:t>
      </w:r>
    </w:p>
    <w:p w14:paraId="38F321D7" w14:textId="77777777" w:rsidR="00832FC0" w:rsidRPr="00A745C6" w:rsidRDefault="00832FC0" w:rsidP="00832FC0">
      <w:pPr>
        <w:pStyle w:val="Default"/>
        <w:rPr>
          <w:color w:val="auto"/>
          <w:shd w:val="clear" w:color="auto" w:fill="FFFFFF"/>
          <w:lang w:val="uk-UA"/>
        </w:rPr>
      </w:pPr>
    </w:p>
    <w:p w14:paraId="0A493F9B" w14:textId="77777777" w:rsidR="00A23765" w:rsidRPr="00A745C6" w:rsidRDefault="00A23765" w:rsidP="00FB4209">
      <w:pPr>
        <w:pStyle w:val="af1"/>
        <w:shd w:val="clear" w:color="auto" w:fill="FFFFFF"/>
        <w:spacing w:before="0" w:beforeAutospacing="0" w:after="0" w:afterAutospacing="0"/>
        <w:jc w:val="center"/>
        <w:rPr>
          <w:rStyle w:val="a6"/>
          <w:color w:val="444444"/>
          <w:u w:val="single"/>
          <w:lang w:val="uk-UA"/>
        </w:rPr>
      </w:pPr>
    </w:p>
    <w:p w14:paraId="4D63C004" w14:textId="5E7B7745" w:rsidR="00757DED" w:rsidRPr="00A745C6" w:rsidRDefault="00757DED" w:rsidP="00FB420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A745C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Додатков</w:t>
      </w:r>
      <w:r w:rsidR="00195C58" w:rsidRPr="00A745C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і</w:t>
      </w:r>
      <w:r w:rsidRPr="00A745C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:</w:t>
      </w:r>
    </w:p>
    <w:p w14:paraId="570ECD43" w14:textId="77777777" w:rsidR="009D3166" w:rsidRPr="00A745C6" w:rsidRDefault="009D3166" w:rsidP="009D3166">
      <w:pPr>
        <w:pStyle w:val="af1"/>
        <w:numPr>
          <w:ilvl w:val="0"/>
          <w:numId w:val="41"/>
        </w:numPr>
        <w:shd w:val="clear" w:color="auto" w:fill="FFFFFF"/>
        <w:spacing w:before="0" w:beforeAutospacing="0" w:after="0" w:afterAutospacing="0"/>
        <w:rPr>
          <w:lang w:val="uk-UA"/>
        </w:rPr>
      </w:pPr>
      <w:proofErr w:type="spellStart"/>
      <w:r w:rsidRPr="00A745C6">
        <w:rPr>
          <w:i/>
          <w:iCs/>
          <w:lang w:val="uk-UA"/>
        </w:rPr>
        <w:t>Арон</w:t>
      </w:r>
      <w:proofErr w:type="spellEnd"/>
      <w:r w:rsidRPr="00A745C6">
        <w:rPr>
          <w:i/>
          <w:iCs/>
          <w:lang w:val="uk-UA"/>
        </w:rPr>
        <w:t xml:space="preserve"> Р.</w:t>
      </w:r>
      <w:r w:rsidRPr="00A745C6">
        <w:rPr>
          <w:lang w:val="uk-UA"/>
        </w:rPr>
        <w:t xml:space="preserve"> Етапи розвитку соціологічної думки / Пер. з </w:t>
      </w:r>
      <w:proofErr w:type="spellStart"/>
      <w:r w:rsidRPr="00A745C6">
        <w:rPr>
          <w:lang w:val="uk-UA"/>
        </w:rPr>
        <w:t>фр</w:t>
      </w:r>
      <w:proofErr w:type="spellEnd"/>
      <w:r w:rsidRPr="00A745C6">
        <w:rPr>
          <w:lang w:val="uk-UA"/>
        </w:rPr>
        <w:t xml:space="preserve">. Г. Філіпчука. – К.: </w:t>
      </w:r>
      <w:proofErr w:type="spellStart"/>
      <w:r w:rsidRPr="00A745C6">
        <w:rPr>
          <w:lang w:val="uk-UA"/>
        </w:rPr>
        <w:t>Юніверс</w:t>
      </w:r>
      <w:proofErr w:type="spellEnd"/>
      <w:r w:rsidRPr="00A745C6">
        <w:rPr>
          <w:lang w:val="uk-UA"/>
        </w:rPr>
        <w:t xml:space="preserve">, 2004. </w:t>
      </w:r>
    </w:p>
    <w:p w14:paraId="6DE56591" w14:textId="77777777" w:rsidR="009D3166" w:rsidRPr="00A745C6" w:rsidRDefault="009D3166" w:rsidP="009D3166">
      <w:pPr>
        <w:pStyle w:val="Default"/>
        <w:numPr>
          <w:ilvl w:val="0"/>
          <w:numId w:val="41"/>
        </w:numPr>
        <w:rPr>
          <w:lang w:val="uk-UA"/>
        </w:rPr>
      </w:pPr>
      <w:proofErr w:type="spellStart"/>
      <w:r w:rsidRPr="00A745C6">
        <w:rPr>
          <w:i/>
          <w:iCs/>
          <w:lang w:val="uk-UA"/>
        </w:rPr>
        <w:t>Бодріяр</w:t>
      </w:r>
      <w:proofErr w:type="spellEnd"/>
      <w:r w:rsidRPr="00A745C6">
        <w:rPr>
          <w:i/>
          <w:iCs/>
          <w:lang w:val="uk-UA"/>
        </w:rPr>
        <w:t xml:space="preserve"> Ж.</w:t>
      </w:r>
      <w:r w:rsidRPr="00A745C6">
        <w:rPr>
          <w:lang w:val="uk-UA"/>
        </w:rPr>
        <w:t xml:space="preserve"> Символічний обмін і смерть. – Львів: </w:t>
      </w:r>
      <w:proofErr w:type="spellStart"/>
      <w:r w:rsidRPr="00A745C6">
        <w:rPr>
          <w:lang w:val="uk-UA"/>
        </w:rPr>
        <w:t>Кальварія</w:t>
      </w:r>
      <w:proofErr w:type="spellEnd"/>
      <w:r w:rsidRPr="00A745C6">
        <w:rPr>
          <w:lang w:val="uk-UA"/>
        </w:rPr>
        <w:t>, 2004.</w:t>
      </w:r>
    </w:p>
    <w:p w14:paraId="147670E7" w14:textId="77777777" w:rsidR="009D3166" w:rsidRPr="00A745C6" w:rsidRDefault="009D3166" w:rsidP="009D3166">
      <w:pPr>
        <w:pStyle w:val="210"/>
        <w:numPr>
          <w:ilvl w:val="0"/>
          <w:numId w:val="41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>Боришевський</w:t>
      </w:r>
      <w:proofErr w:type="spellEnd"/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М. Й.</w:t>
      </w:r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 Дорога до себе: Від основ суб’єктності до вершин духовності. – К.: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lang w:val="uk-UA"/>
        </w:rPr>
        <w:t>Академвидав</w:t>
      </w:r>
      <w:proofErr w:type="spellEnd"/>
      <w:r w:rsidRPr="00A745C6">
        <w:rPr>
          <w:rFonts w:ascii="Times New Roman" w:hAnsi="Times New Roman" w:cs="Times New Roman"/>
          <w:sz w:val="24"/>
          <w:szCs w:val="24"/>
          <w:lang w:val="uk-UA"/>
        </w:rPr>
        <w:t>, 2010.</w:t>
      </w:r>
    </w:p>
    <w:p w14:paraId="1ED5FFE6" w14:textId="77777777" w:rsidR="009D3166" w:rsidRPr="00A745C6" w:rsidRDefault="009D3166" w:rsidP="009D3166">
      <w:pPr>
        <w:pStyle w:val="af3"/>
        <w:numPr>
          <w:ilvl w:val="0"/>
          <w:numId w:val="41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>Бурлачук</w:t>
      </w:r>
      <w:proofErr w:type="spellEnd"/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В., </w:t>
      </w:r>
      <w:proofErr w:type="spellStart"/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>Танчер</w:t>
      </w:r>
      <w:proofErr w:type="spellEnd"/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В.</w:t>
      </w:r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 Символ і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lang w:val="uk-UA"/>
        </w:rPr>
        <w:t>симулякр</w:t>
      </w:r>
      <w:proofErr w:type="spellEnd"/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. Концепція символу в соціології постмодерну розвитку. </w:t>
      </w:r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>Соціологія: Теорія, методи, маркетинг</w:t>
      </w:r>
      <w:r w:rsidRPr="00A745C6">
        <w:rPr>
          <w:rFonts w:ascii="Times New Roman" w:hAnsi="Times New Roman" w:cs="Times New Roman"/>
          <w:sz w:val="24"/>
          <w:szCs w:val="24"/>
          <w:lang w:val="uk-UA"/>
        </w:rPr>
        <w:t>. — 2004. — № 1. — С.15–29.</w:t>
      </w:r>
    </w:p>
    <w:p w14:paraId="12C6D3F4" w14:textId="77777777" w:rsidR="009D3166" w:rsidRPr="00A745C6" w:rsidRDefault="009D3166" w:rsidP="009D3166">
      <w:pPr>
        <w:pStyle w:val="Default"/>
        <w:numPr>
          <w:ilvl w:val="0"/>
          <w:numId w:val="41"/>
        </w:numPr>
        <w:rPr>
          <w:lang w:val="uk-UA"/>
        </w:rPr>
      </w:pPr>
      <w:r w:rsidRPr="00A745C6">
        <w:rPr>
          <w:i/>
          <w:iCs/>
          <w:lang w:val="uk-UA"/>
        </w:rPr>
        <w:t>Вебер М.</w:t>
      </w:r>
      <w:r w:rsidRPr="00A745C6">
        <w:rPr>
          <w:lang w:val="uk-UA"/>
        </w:rPr>
        <w:t xml:space="preserve"> Господарство і суспільство. Нариси соціології розуміння [Пер. з нім. Миколи Кушніра]. – К.: Вид. дім «Всесвіт», 2012. </w:t>
      </w:r>
    </w:p>
    <w:p w14:paraId="70BDF05C" w14:textId="77777777" w:rsidR="009D3166" w:rsidRPr="00A745C6" w:rsidRDefault="009D3166" w:rsidP="009D3166">
      <w:pPr>
        <w:pStyle w:val="Default"/>
        <w:numPr>
          <w:ilvl w:val="0"/>
          <w:numId w:val="41"/>
        </w:numPr>
        <w:rPr>
          <w:lang w:val="uk-UA"/>
        </w:rPr>
      </w:pPr>
      <w:r w:rsidRPr="00A745C6">
        <w:rPr>
          <w:i/>
          <w:iCs/>
          <w:lang w:val="uk-UA"/>
        </w:rPr>
        <w:t>Вебер М.</w:t>
      </w:r>
      <w:r w:rsidRPr="00A745C6">
        <w:rPr>
          <w:lang w:val="uk-UA"/>
        </w:rPr>
        <w:t xml:space="preserve"> Протестантська етика і дух капіталізму. — К.: Основи, 1994.</w:t>
      </w:r>
    </w:p>
    <w:p w14:paraId="41BAE685" w14:textId="77777777" w:rsidR="009D3166" w:rsidRPr="00A745C6" w:rsidRDefault="009D3166" w:rsidP="009D3166">
      <w:pPr>
        <w:pStyle w:val="af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>Вебер М.</w:t>
      </w:r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 Соціологія. Загальноісторичні аналізи. Політика. — К.: Основи, 1998.</w:t>
      </w:r>
    </w:p>
    <w:p w14:paraId="3A2A41C7" w14:textId="77777777" w:rsidR="009D3166" w:rsidRPr="00A745C6" w:rsidRDefault="009D3166" w:rsidP="009D3166">
      <w:pPr>
        <w:pStyle w:val="Default"/>
        <w:numPr>
          <w:ilvl w:val="0"/>
          <w:numId w:val="41"/>
        </w:numPr>
        <w:rPr>
          <w:lang w:val="uk-UA"/>
        </w:rPr>
      </w:pPr>
      <w:proofErr w:type="spellStart"/>
      <w:r w:rsidRPr="00A745C6">
        <w:rPr>
          <w:i/>
          <w:iCs/>
          <w:lang w:val="uk-UA"/>
        </w:rPr>
        <w:t>Габермас</w:t>
      </w:r>
      <w:proofErr w:type="spellEnd"/>
      <w:r w:rsidRPr="00A745C6">
        <w:rPr>
          <w:i/>
          <w:iCs/>
          <w:lang w:val="uk-UA"/>
        </w:rPr>
        <w:t xml:space="preserve"> Ю.</w:t>
      </w:r>
      <w:r w:rsidRPr="00A745C6">
        <w:rPr>
          <w:lang w:val="uk-UA"/>
        </w:rPr>
        <w:t xml:space="preserve"> Структурні перетворення у сфері відкритості: Дослідження, категорії, громадянське суспільство. – Львів: Літопис, 2000.</w:t>
      </w:r>
    </w:p>
    <w:p w14:paraId="27B53806" w14:textId="77777777" w:rsidR="009D3166" w:rsidRPr="00A745C6" w:rsidRDefault="009D3166" w:rsidP="009D3166">
      <w:pPr>
        <w:pStyle w:val="af3"/>
        <w:numPr>
          <w:ilvl w:val="0"/>
          <w:numId w:val="41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>Гіденс</w:t>
      </w:r>
      <w:proofErr w:type="spellEnd"/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Э.</w:t>
      </w:r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 Соціологія. - К.: Основи, 1999.</w:t>
      </w:r>
    </w:p>
    <w:p w14:paraId="6E32F33B" w14:textId="77777777" w:rsidR="009D3166" w:rsidRPr="00A745C6" w:rsidRDefault="009D3166" w:rsidP="009D3166">
      <w:pPr>
        <w:pStyle w:val="af3"/>
        <w:numPr>
          <w:ilvl w:val="0"/>
          <w:numId w:val="41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745C6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Глобальні модерності / За ред.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lang w:val="uk-UA" w:eastAsia="en-US"/>
        </w:rPr>
        <w:t>М.Фезерстоуна</w:t>
      </w:r>
      <w:proofErr w:type="spellEnd"/>
      <w:r w:rsidRPr="00A745C6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,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lang w:val="uk-UA" w:eastAsia="en-US"/>
        </w:rPr>
        <w:t>С.Леша</w:t>
      </w:r>
      <w:proofErr w:type="spellEnd"/>
      <w:r w:rsidRPr="00A745C6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,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lang w:val="uk-UA" w:eastAsia="en-US"/>
        </w:rPr>
        <w:t>Р.Робертсона</w:t>
      </w:r>
      <w:proofErr w:type="spellEnd"/>
      <w:r w:rsidRPr="00A745C6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; Пер. з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lang w:val="uk-UA" w:eastAsia="en-US"/>
        </w:rPr>
        <w:t>англ</w:t>
      </w:r>
      <w:proofErr w:type="spellEnd"/>
      <w:r w:rsidRPr="00A745C6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.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lang w:val="uk-UA" w:eastAsia="en-US"/>
        </w:rPr>
        <w:t>Т.Цимбал</w:t>
      </w:r>
      <w:proofErr w:type="spellEnd"/>
      <w:r w:rsidRPr="00A745C6">
        <w:rPr>
          <w:rFonts w:ascii="Times New Roman" w:hAnsi="Times New Roman" w:cs="Times New Roman"/>
          <w:sz w:val="24"/>
          <w:szCs w:val="24"/>
          <w:lang w:val="uk-UA" w:eastAsia="en-US"/>
        </w:rPr>
        <w:t>. – К.: Ніка-Центр, 2008.</w:t>
      </w:r>
    </w:p>
    <w:p w14:paraId="33A9FFFE" w14:textId="77777777" w:rsidR="009D3166" w:rsidRPr="00A745C6" w:rsidRDefault="009D3166" w:rsidP="009D3166">
      <w:pPr>
        <w:pStyle w:val="210"/>
        <w:numPr>
          <w:ilvl w:val="0"/>
          <w:numId w:val="41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>Головаха</w:t>
      </w:r>
      <w:proofErr w:type="spellEnd"/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Є.</w:t>
      </w:r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 Соціологічне знання: специфіка, критерії науковості та перспектива розвитку. </w:t>
      </w:r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>Соціологія: теорія, методи, маркетинг.</w:t>
      </w:r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 2004. № 1. С. 5-14.</w:t>
      </w:r>
    </w:p>
    <w:p w14:paraId="1BCE79EF" w14:textId="77777777" w:rsidR="009D3166" w:rsidRPr="00A745C6" w:rsidRDefault="009D3166" w:rsidP="009D3166">
      <w:pPr>
        <w:pStyle w:val="210"/>
        <w:numPr>
          <w:ilvl w:val="0"/>
          <w:numId w:val="41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>Головаха</w:t>
      </w:r>
      <w:proofErr w:type="spellEnd"/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Є., Панина Н.</w:t>
      </w:r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 Основні етапи і тенденції трансформації українського суспільства: від перебудови до «помаранчевої революції». </w:t>
      </w:r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>Соціологія: теорія, методи, маркетинг.</w:t>
      </w:r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 – 2006. – № 2. – С. 32-51.</w:t>
      </w:r>
    </w:p>
    <w:p w14:paraId="3C68DDA2" w14:textId="77777777" w:rsidR="009D3166" w:rsidRPr="00A745C6" w:rsidRDefault="009D3166" w:rsidP="009D3166">
      <w:pPr>
        <w:pStyle w:val="af3"/>
        <w:numPr>
          <w:ilvl w:val="0"/>
          <w:numId w:val="41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>Донченко О., Романенко Ю.</w:t>
      </w:r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 Архетипи соціального життя і політика: Глибинні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lang w:val="uk-UA"/>
        </w:rPr>
        <w:t>регулятиви</w:t>
      </w:r>
      <w:proofErr w:type="spellEnd"/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lang w:val="uk-UA"/>
        </w:rPr>
        <w:t>психополітичного</w:t>
      </w:r>
      <w:proofErr w:type="spellEnd"/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 повсякдення. — К.: Либідь, 2002.</w:t>
      </w:r>
    </w:p>
    <w:p w14:paraId="1E0B7143" w14:textId="77777777" w:rsidR="009D3166" w:rsidRPr="00A745C6" w:rsidRDefault="009D3166" w:rsidP="009D3166">
      <w:pPr>
        <w:pStyle w:val="Default"/>
        <w:numPr>
          <w:ilvl w:val="0"/>
          <w:numId w:val="41"/>
        </w:numPr>
        <w:rPr>
          <w:lang w:val="uk-UA"/>
        </w:rPr>
      </w:pPr>
      <w:proofErr w:type="spellStart"/>
      <w:r w:rsidRPr="00A745C6">
        <w:rPr>
          <w:i/>
          <w:iCs/>
          <w:lang w:val="uk-UA"/>
        </w:rPr>
        <w:t>Дюркгайм</w:t>
      </w:r>
      <w:proofErr w:type="spellEnd"/>
      <w:r w:rsidRPr="00A745C6">
        <w:rPr>
          <w:i/>
          <w:iCs/>
          <w:lang w:val="uk-UA"/>
        </w:rPr>
        <w:t xml:space="preserve"> Е.</w:t>
      </w:r>
      <w:r w:rsidRPr="00A745C6">
        <w:rPr>
          <w:lang w:val="uk-UA"/>
        </w:rPr>
        <w:t xml:space="preserve"> Самогубство: Соціологічне дослідження. – К.: Основи, 1998. </w:t>
      </w:r>
    </w:p>
    <w:p w14:paraId="2BA8FCCE" w14:textId="77777777" w:rsidR="009D3166" w:rsidRPr="00A745C6" w:rsidRDefault="009D3166" w:rsidP="009D3166">
      <w:pPr>
        <w:pStyle w:val="Default"/>
        <w:numPr>
          <w:ilvl w:val="0"/>
          <w:numId w:val="41"/>
        </w:numPr>
        <w:rPr>
          <w:lang w:val="uk-UA"/>
        </w:rPr>
      </w:pPr>
      <w:r w:rsidRPr="00A745C6">
        <w:rPr>
          <w:i/>
          <w:iCs/>
          <w:lang w:val="uk-UA"/>
        </w:rPr>
        <w:t>Злобіна О.</w:t>
      </w:r>
      <w:r w:rsidRPr="00A745C6">
        <w:rPr>
          <w:lang w:val="uk-UA"/>
        </w:rPr>
        <w:t xml:space="preserve"> Особистісна складова суспільних змін: соціологічний контекст. Соціологія: теорія, методи, маркетинг. – 2003. – № 3. – С. 32-45.</w:t>
      </w:r>
    </w:p>
    <w:p w14:paraId="0340C779" w14:textId="474ADEC0" w:rsidR="009D3166" w:rsidRPr="00A745C6" w:rsidRDefault="009D3166" w:rsidP="002E0282">
      <w:pPr>
        <w:pStyle w:val="af3"/>
        <w:numPr>
          <w:ilvl w:val="0"/>
          <w:numId w:val="41"/>
        </w:num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>Зубарев</w:t>
      </w:r>
      <w:proofErr w:type="spellEnd"/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О.С.</w:t>
      </w:r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 Концепт «життєвого світу» в історико-соціологічній ретроспективі (теоретико-методологічні підходи другої половини ХХ століття). Вісник Харківського національного університету імені В.Н. Каразіна, 2015, № 1148, С. 21–29.</w:t>
      </w:r>
    </w:p>
    <w:p w14:paraId="64F4FA22" w14:textId="77777777" w:rsidR="009D3166" w:rsidRPr="00A745C6" w:rsidRDefault="009D3166" w:rsidP="009D3166">
      <w:pPr>
        <w:pStyle w:val="af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>Культура – суспільство – особистість</w:t>
      </w:r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: Навчальний посібник / За ред.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lang w:val="uk-UA"/>
        </w:rPr>
        <w:t>Л.Скокової</w:t>
      </w:r>
      <w:proofErr w:type="spellEnd"/>
      <w:r w:rsidRPr="00A745C6">
        <w:rPr>
          <w:rFonts w:ascii="Times New Roman" w:hAnsi="Times New Roman" w:cs="Times New Roman"/>
          <w:sz w:val="24"/>
          <w:szCs w:val="24"/>
          <w:lang w:val="uk-UA"/>
        </w:rPr>
        <w:t>. – К., 2006.</w:t>
      </w:r>
    </w:p>
    <w:p w14:paraId="252CC82A" w14:textId="77777777" w:rsidR="009D3166" w:rsidRPr="00A745C6" w:rsidRDefault="009D3166" w:rsidP="009D3166">
      <w:pPr>
        <w:pStyle w:val="af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en-US"/>
        </w:rPr>
      </w:pPr>
      <w:proofErr w:type="spellStart"/>
      <w:r w:rsidRPr="00A745C6">
        <w:rPr>
          <w:rFonts w:ascii="Times New Roman" w:hAnsi="Times New Roman" w:cs="Times New Roman"/>
          <w:i/>
          <w:iCs/>
          <w:sz w:val="24"/>
          <w:szCs w:val="24"/>
          <w:lang w:val="uk-UA" w:eastAsia="en-US"/>
        </w:rPr>
        <w:lastRenderedPageBreak/>
        <w:t>Малес</w:t>
      </w:r>
      <w:proofErr w:type="spellEnd"/>
      <w:r w:rsidRPr="00A745C6">
        <w:rPr>
          <w:rFonts w:ascii="Times New Roman" w:hAnsi="Times New Roman" w:cs="Times New Roman"/>
          <w:i/>
          <w:iCs/>
          <w:sz w:val="24"/>
          <w:szCs w:val="24"/>
          <w:lang w:val="uk-UA" w:eastAsia="en-US"/>
        </w:rPr>
        <w:t xml:space="preserve"> Л.</w:t>
      </w:r>
      <w:r w:rsidRPr="00A745C6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Вивчаючи тексти культури: соціокультурний аналіз як пізнавальна стратегія соціології. − К.: КІС, 2011.</w:t>
      </w:r>
    </w:p>
    <w:p w14:paraId="4207B69E" w14:textId="77777777" w:rsidR="009D3166" w:rsidRPr="00A745C6" w:rsidRDefault="009D3166" w:rsidP="009D3166">
      <w:pPr>
        <w:pStyle w:val="Default"/>
        <w:numPr>
          <w:ilvl w:val="0"/>
          <w:numId w:val="41"/>
        </w:numPr>
        <w:rPr>
          <w:lang w:val="uk-UA"/>
        </w:rPr>
      </w:pPr>
      <w:r w:rsidRPr="00A745C6">
        <w:rPr>
          <w:i/>
          <w:iCs/>
          <w:lang w:val="uk-UA"/>
        </w:rPr>
        <w:t xml:space="preserve">Мартен Д., </w:t>
      </w:r>
      <w:proofErr w:type="spellStart"/>
      <w:r w:rsidRPr="00A745C6">
        <w:rPr>
          <w:i/>
          <w:iCs/>
          <w:lang w:val="uk-UA"/>
        </w:rPr>
        <w:t>Мецжер</w:t>
      </w:r>
      <w:proofErr w:type="spellEnd"/>
      <w:r w:rsidRPr="00A745C6">
        <w:rPr>
          <w:i/>
          <w:iCs/>
          <w:lang w:val="uk-UA"/>
        </w:rPr>
        <w:t xml:space="preserve"> Ж.-Л., П’єр Ф.</w:t>
      </w:r>
      <w:r w:rsidRPr="00A745C6">
        <w:rPr>
          <w:lang w:val="uk-UA"/>
        </w:rPr>
        <w:t xml:space="preserve"> Метаморфози світу: Соціологія глобалізації; Пер. з </w:t>
      </w:r>
      <w:proofErr w:type="spellStart"/>
      <w:r w:rsidRPr="00A745C6">
        <w:rPr>
          <w:lang w:val="uk-UA"/>
        </w:rPr>
        <w:t>фр</w:t>
      </w:r>
      <w:proofErr w:type="spellEnd"/>
      <w:r w:rsidRPr="00A745C6">
        <w:rPr>
          <w:lang w:val="uk-UA"/>
        </w:rPr>
        <w:t xml:space="preserve">. Є. </w:t>
      </w:r>
      <w:proofErr w:type="spellStart"/>
      <w:r w:rsidRPr="00A745C6">
        <w:rPr>
          <w:lang w:val="uk-UA"/>
        </w:rPr>
        <w:t>Марічева</w:t>
      </w:r>
      <w:proofErr w:type="spellEnd"/>
      <w:r w:rsidRPr="00A745C6">
        <w:rPr>
          <w:lang w:val="uk-UA"/>
        </w:rPr>
        <w:t xml:space="preserve">. – К.: Вид. дім «КМ Академія», 2005. </w:t>
      </w:r>
    </w:p>
    <w:p w14:paraId="3CF5B08D" w14:textId="77777777" w:rsidR="009D3166" w:rsidRPr="00A745C6" w:rsidRDefault="009D3166" w:rsidP="009D3166">
      <w:pPr>
        <w:pStyle w:val="af3"/>
        <w:numPr>
          <w:ilvl w:val="0"/>
          <w:numId w:val="41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>Мельніков</w:t>
      </w:r>
      <w:proofErr w:type="spellEnd"/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А.</w:t>
      </w:r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 Екзистенціальний поворот у сучасній соціології. </w:t>
      </w:r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>Соціологія: теорія, методи, маркетинг</w:t>
      </w:r>
      <w:r w:rsidRPr="00A745C6">
        <w:rPr>
          <w:rFonts w:ascii="Times New Roman" w:hAnsi="Times New Roman" w:cs="Times New Roman"/>
          <w:sz w:val="24"/>
          <w:szCs w:val="24"/>
          <w:lang w:val="uk-UA"/>
        </w:rPr>
        <w:t>: наук.-</w:t>
      </w:r>
      <w:proofErr w:type="spellStart"/>
      <w:r w:rsidRPr="00A745C6">
        <w:rPr>
          <w:rFonts w:ascii="Times New Roman" w:hAnsi="Times New Roman" w:cs="Times New Roman"/>
          <w:sz w:val="24"/>
          <w:szCs w:val="24"/>
          <w:lang w:val="uk-UA"/>
        </w:rPr>
        <w:t>теорет</w:t>
      </w:r>
      <w:proofErr w:type="spellEnd"/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. часопис. – 2011. – N 2. – С. 160-163 </w:t>
      </w:r>
    </w:p>
    <w:p w14:paraId="3882F34E" w14:textId="77777777" w:rsidR="009D3166" w:rsidRPr="00A745C6" w:rsidRDefault="009D3166" w:rsidP="009D3166">
      <w:pPr>
        <w:pStyle w:val="210"/>
        <w:numPr>
          <w:ilvl w:val="0"/>
          <w:numId w:val="41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>Мельников А.</w:t>
      </w:r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 Можливості дослідження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lang w:val="uk-UA"/>
        </w:rPr>
        <w:t>ціннісно</w:t>
      </w:r>
      <w:proofErr w:type="spellEnd"/>
      <w:r w:rsidRPr="00A745C6">
        <w:rPr>
          <w:rFonts w:ascii="Times New Roman" w:hAnsi="Times New Roman" w:cs="Times New Roman"/>
          <w:sz w:val="24"/>
          <w:szCs w:val="24"/>
          <w:lang w:val="uk-UA"/>
        </w:rPr>
        <w:t>-нормативних трансформацій українського суспільства з позиції екзистенціальної соціології // Соціологія : теорія, методи, маркетинг. – 2013. – № 2. – С. 52-72.</w:t>
      </w:r>
    </w:p>
    <w:p w14:paraId="12BCC843" w14:textId="77777777" w:rsidR="009D3166" w:rsidRPr="00A745C6" w:rsidRDefault="009D3166" w:rsidP="009D3166">
      <w:pPr>
        <w:pStyle w:val="210"/>
        <w:numPr>
          <w:ilvl w:val="0"/>
          <w:numId w:val="41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>Мертон</w:t>
      </w:r>
      <w:proofErr w:type="spellEnd"/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Р.</w:t>
      </w:r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 Про історію та систематику соціологічної теорії // Філософська і соціологічна думка. – 1996. – № 7–8.</w:t>
      </w:r>
    </w:p>
    <w:p w14:paraId="6F5B6C68" w14:textId="77777777" w:rsidR="009D3166" w:rsidRPr="00A745C6" w:rsidRDefault="009D3166" w:rsidP="009D3166">
      <w:pPr>
        <w:pStyle w:val="af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Пилипенко В., </w:t>
      </w:r>
      <w:proofErr w:type="spellStart"/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>Привалов</w:t>
      </w:r>
      <w:proofErr w:type="spellEnd"/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Ю., Щербина В.</w:t>
      </w:r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lang w:val="uk-UA"/>
        </w:rPr>
        <w:t>Субъективный</w:t>
      </w:r>
      <w:proofErr w:type="spellEnd"/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 компонент в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lang w:val="uk-UA"/>
        </w:rPr>
        <w:t>социологическом</w:t>
      </w:r>
      <w:proofErr w:type="spellEnd"/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lang w:val="uk-UA"/>
        </w:rPr>
        <w:t>познании</w:t>
      </w:r>
      <w:proofErr w:type="spellEnd"/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. — К.: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lang w:val="uk-UA"/>
        </w:rPr>
        <w:t>Стилос</w:t>
      </w:r>
      <w:proofErr w:type="spellEnd"/>
      <w:r w:rsidRPr="00A745C6">
        <w:rPr>
          <w:rFonts w:ascii="Times New Roman" w:hAnsi="Times New Roman" w:cs="Times New Roman"/>
          <w:sz w:val="24"/>
          <w:szCs w:val="24"/>
          <w:lang w:val="uk-UA"/>
        </w:rPr>
        <w:t>, 2000.</w:t>
      </w:r>
    </w:p>
    <w:p w14:paraId="215AC938" w14:textId="77777777" w:rsidR="009D3166" w:rsidRPr="00A745C6" w:rsidRDefault="009D3166" w:rsidP="009D3166">
      <w:pPr>
        <w:pStyle w:val="af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745C6">
        <w:rPr>
          <w:rFonts w:ascii="Times New Roman" w:hAnsi="Times New Roman" w:cs="Times New Roman"/>
          <w:bCs/>
          <w:i/>
          <w:sz w:val="24"/>
          <w:szCs w:val="24"/>
          <w:lang w:val="uk-UA"/>
        </w:rPr>
        <w:t>Поведінкові стратегії</w:t>
      </w:r>
      <w:r w:rsidRPr="00A745C6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населення як чинник модернізації (досвід емпіричного дослідження)</w:t>
      </w:r>
      <w:r w:rsidRPr="00A745C6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A745C6">
        <w:rPr>
          <w:rFonts w:ascii="Times New Roman" w:hAnsi="Times New Roman" w:cs="Times New Roman"/>
          <w:b/>
          <w:bCs/>
          <w:sz w:val="24"/>
          <w:szCs w:val="24"/>
          <w:lang w:val="uk-UA"/>
        </w:rPr>
        <w:t>/ </w:t>
      </w:r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За ред.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lang w:val="uk-UA"/>
        </w:rPr>
        <w:t>О.Злобіної</w:t>
      </w:r>
      <w:proofErr w:type="spellEnd"/>
      <w:r w:rsidRPr="00A745C6">
        <w:rPr>
          <w:rFonts w:ascii="Times New Roman" w:hAnsi="Times New Roman" w:cs="Times New Roman"/>
          <w:sz w:val="24"/>
          <w:szCs w:val="24"/>
          <w:lang w:val="uk-UA"/>
        </w:rPr>
        <w:t>. – К. : ІС НАНУ, 2012.</w:t>
      </w:r>
    </w:p>
    <w:p w14:paraId="4405D244" w14:textId="77777777" w:rsidR="009D3166" w:rsidRPr="00A745C6" w:rsidRDefault="009D3166" w:rsidP="009D3166">
      <w:pPr>
        <w:pStyle w:val="210"/>
        <w:numPr>
          <w:ilvl w:val="0"/>
          <w:numId w:val="41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>Ручка А. О.</w:t>
      </w:r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 Курс історії теоретичної соціології: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. /  А. О. Ручка, В. В.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lang w:val="uk-UA"/>
        </w:rPr>
        <w:t>Танчер</w:t>
      </w:r>
      <w:proofErr w:type="spellEnd"/>
      <w:r w:rsidRPr="00A745C6">
        <w:rPr>
          <w:rFonts w:ascii="Times New Roman" w:hAnsi="Times New Roman" w:cs="Times New Roman"/>
          <w:sz w:val="24"/>
          <w:szCs w:val="24"/>
          <w:lang w:val="uk-UA"/>
        </w:rPr>
        <w:t>. – К., 1995.</w:t>
      </w:r>
    </w:p>
    <w:p w14:paraId="2E606195" w14:textId="77777777" w:rsidR="009D3166" w:rsidRPr="00A745C6" w:rsidRDefault="009D3166" w:rsidP="009D3166">
      <w:pPr>
        <w:pStyle w:val="210"/>
        <w:numPr>
          <w:ilvl w:val="0"/>
          <w:numId w:val="41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>Савельєв Ю.</w:t>
      </w:r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 Соціологія в пошуках сутності сучасності: систематизація теорій суспільства модерну і модернізації // Соціологія: теорія, методи, маркетинг: наук.-</w:t>
      </w:r>
      <w:proofErr w:type="spellStart"/>
      <w:r w:rsidRPr="00A745C6">
        <w:rPr>
          <w:rFonts w:ascii="Times New Roman" w:hAnsi="Times New Roman" w:cs="Times New Roman"/>
          <w:sz w:val="24"/>
          <w:szCs w:val="24"/>
          <w:lang w:val="uk-UA"/>
        </w:rPr>
        <w:t>теорет</w:t>
      </w:r>
      <w:proofErr w:type="spellEnd"/>
      <w:r w:rsidRPr="00A745C6">
        <w:rPr>
          <w:rFonts w:ascii="Times New Roman" w:hAnsi="Times New Roman" w:cs="Times New Roman"/>
          <w:sz w:val="24"/>
          <w:szCs w:val="24"/>
          <w:lang w:val="uk-UA"/>
        </w:rPr>
        <w:t>. часопис. – 2012. – № 3. – С. 45-67.</w:t>
      </w:r>
    </w:p>
    <w:p w14:paraId="428C53AA" w14:textId="77777777" w:rsidR="009D3166" w:rsidRPr="00A745C6" w:rsidRDefault="009D3166" w:rsidP="009D3166">
      <w:pPr>
        <w:pStyle w:val="af3"/>
        <w:numPr>
          <w:ilvl w:val="0"/>
          <w:numId w:val="41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>Смелзер</w:t>
      </w:r>
      <w:proofErr w:type="spellEnd"/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Н.</w:t>
      </w:r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 Проблеми соціології. Ґеорг-</w:t>
      </w:r>
      <w:proofErr w:type="spellStart"/>
      <w:r w:rsidRPr="00A745C6">
        <w:rPr>
          <w:rFonts w:ascii="Times New Roman" w:hAnsi="Times New Roman" w:cs="Times New Roman"/>
          <w:sz w:val="24"/>
          <w:szCs w:val="24"/>
          <w:lang w:val="uk-UA"/>
        </w:rPr>
        <w:t>Зімелівські</w:t>
      </w:r>
      <w:proofErr w:type="spellEnd"/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 лекції, 1995. Львів: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lang w:val="uk-UA"/>
        </w:rPr>
        <w:t>Кальварія</w:t>
      </w:r>
      <w:proofErr w:type="spellEnd"/>
      <w:r w:rsidRPr="00A745C6">
        <w:rPr>
          <w:rFonts w:ascii="Times New Roman" w:hAnsi="Times New Roman" w:cs="Times New Roman"/>
          <w:sz w:val="24"/>
          <w:szCs w:val="24"/>
          <w:lang w:val="uk-UA"/>
        </w:rPr>
        <w:t>, 2003.</w:t>
      </w:r>
    </w:p>
    <w:p w14:paraId="1C7285FD" w14:textId="77777777" w:rsidR="009D3166" w:rsidRPr="00A745C6" w:rsidRDefault="009D3166" w:rsidP="009D3166">
      <w:pPr>
        <w:pStyle w:val="af3"/>
        <w:numPr>
          <w:ilvl w:val="0"/>
          <w:numId w:val="41"/>
        </w:num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>Соболевська М.</w:t>
      </w:r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lang w:val="uk-UA"/>
        </w:rPr>
        <w:t>Неофункціоналістські</w:t>
      </w:r>
      <w:proofErr w:type="spellEnd"/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lang w:val="uk-UA"/>
        </w:rPr>
        <w:t>постструктуралістські</w:t>
      </w:r>
      <w:proofErr w:type="spellEnd"/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 теорії в сучасній соціології: Навчальний посібник. – К., 2010.</w:t>
      </w:r>
    </w:p>
    <w:p w14:paraId="708AFD98" w14:textId="77777777" w:rsidR="009D3166" w:rsidRPr="00A745C6" w:rsidRDefault="009D3166" w:rsidP="009D3166">
      <w:pPr>
        <w:pStyle w:val="af3"/>
        <w:numPr>
          <w:ilvl w:val="0"/>
          <w:numId w:val="41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A745C6">
        <w:rPr>
          <w:rFonts w:ascii="Times New Roman" w:hAnsi="Times New Roman" w:cs="Times New Roman"/>
          <w:i/>
          <w:iCs/>
          <w:sz w:val="24"/>
          <w:szCs w:val="24"/>
          <w:lang w:val="uk-UA" w:eastAsia="en-US"/>
        </w:rPr>
        <w:t>Сорока Ю.</w:t>
      </w:r>
      <w:r w:rsidRPr="00A745C6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Свої, чужі, різні: соціокультурна перспектива сприйняття Іншого. – Х.: ХНУ імені В.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lang w:val="uk-UA" w:eastAsia="en-US"/>
        </w:rPr>
        <w:t>Н.Каразіна</w:t>
      </w:r>
      <w:proofErr w:type="spellEnd"/>
      <w:r w:rsidRPr="00A745C6">
        <w:rPr>
          <w:rFonts w:ascii="Times New Roman" w:hAnsi="Times New Roman" w:cs="Times New Roman"/>
          <w:sz w:val="24"/>
          <w:szCs w:val="24"/>
          <w:lang w:val="uk-UA" w:eastAsia="en-US"/>
        </w:rPr>
        <w:t>, 2012.</w:t>
      </w:r>
    </w:p>
    <w:p w14:paraId="1F2FA363" w14:textId="77777777" w:rsidR="009D3166" w:rsidRPr="00A745C6" w:rsidRDefault="009D3166" w:rsidP="009D3166">
      <w:pPr>
        <w:pStyle w:val="af3"/>
        <w:numPr>
          <w:ilvl w:val="0"/>
          <w:numId w:val="41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A745C6">
        <w:rPr>
          <w:rFonts w:ascii="Times New Roman" w:hAnsi="Times New Roman" w:cs="Times New Roman"/>
          <w:i/>
          <w:iCs/>
          <w:sz w:val="24"/>
          <w:szCs w:val="24"/>
          <w:lang w:val="uk-UA" w:eastAsia="en-US"/>
        </w:rPr>
        <w:t>Соціальні структури і особистість</w:t>
      </w:r>
      <w:r w:rsidRPr="00A745C6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: дослідження Мелвіна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lang w:val="uk-UA" w:eastAsia="en-US"/>
        </w:rPr>
        <w:t>Л.Кона</w:t>
      </w:r>
      <w:proofErr w:type="spellEnd"/>
      <w:r w:rsidRPr="00A745C6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і його співпрацівників / Пер. з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lang w:val="uk-UA" w:eastAsia="en-US"/>
        </w:rPr>
        <w:t>англ</w:t>
      </w:r>
      <w:proofErr w:type="spellEnd"/>
      <w:r w:rsidRPr="00A745C6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. за наук. ред.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lang w:val="uk-UA" w:eastAsia="en-US"/>
        </w:rPr>
        <w:t>В.Хмелька</w:t>
      </w:r>
      <w:proofErr w:type="spellEnd"/>
      <w:r w:rsidRPr="00A745C6">
        <w:rPr>
          <w:rFonts w:ascii="Times New Roman" w:hAnsi="Times New Roman" w:cs="Times New Roman"/>
          <w:sz w:val="24"/>
          <w:szCs w:val="24"/>
          <w:lang w:val="uk-UA" w:eastAsia="en-US"/>
        </w:rPr>
        <w:t>. – К.: Вид. дім «Києво-Могилянська Академія», 2007.</w:t>
      </w:r>
    </w:p>
    <w:p w14:paraId="019BC77D" w14:textId="77777777" w:rsidR="009D3166" w:rsidRPr="00A745C6" w:rsidRDefault="009D3166" w:rsidP="009D3166">
      <w:pPr>
        <w:pStyle w:val="210"/>
        <w:numPr>
          <w:ilvl w:val="0"/>
          <w:numId w:val="41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>Соціологічна теорія : традиції та сучасність</w:t>
      </w:r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 : Курс лекцій : Навчальний посібник (В. Тарасенко, В.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lang w:val="uk-UA"/>
        </w:rPr>
        <w:t>Танчер</w:t>
      </w:r>
      <w:proofErr w:type="spellEnd"/>
      <w:r w:rsidRPr="00A745C6">
        <w:rPr>
          <w:rFonts w:ascii="Times New Roman" w:hAnsi="Times New Roman" w:cs="Times New Roman"/>
          <w:sz w:val="24"/>
          <w:szCs w:val="24"/>
          <w:lang w:val="uk-UA"/>
        </w:rPr>
        <w:t>, А. Ручка. – К. : НАН України; Ін-т соціології; Вища школа соціології при ІС НАН України, 2007.</w:t>
      </w:r>
    </w:p>
    <w:p w14:paraId="5040B491" w14:textId="77777777" w:rsidR="009D3166" w:rsidRPr="00A745C6" w:rsidRDefault="009D3166" w:rsidP="009D3166">
      <w:pPr>
        <w:pStyle w:val="210"/>
        <w:numPr>
          <w:ilvl w:val="0"/>
          <w:numId w:val="41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A745C6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Соціологія: Терміни, поняття, персоналії.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lang w:val="uk-UA" w:eastAsia="en-US"/>
        </w:rPr>
        <w:t>Навч</w:t>
      </w:r>
      <w:proofErr w:type="spellEnd"/>
      <w:r w:rsidRPr="00A745C6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. словник-довідник / За ред..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lang w:val="uk-UA" w:eastAsia="en-US"/>
        </w:rPr>
        <w:t>В.Пічі</w:t>
      </w:r>
      <w:proofErr w:type="spellEnd"/>
      <w:r w:rsidRPr="00A745C6">
        <w:rPr>
          <w:rFonts w:ascii="Times New Roman" w:hAnsi="Times New Roman" w:cs="Times New Roman"/>
          <w:sz w:val="24"/>
          <w:szCs w:val="24"/>
          <w:lang w:val="uk-UA" w:eastAsia="en-US"/>
        </w:rPr>
        <w:t>. – Львів.: 2002.</w:t>
      </w:r>
    </w:p>
    <w:p w14:paraId="2BB8C455" w14:textId="77777777" w:rsidR="009D3166" w:rsidRPr="00A745C6" w:rsidRDefault="009D3166" w:rsidP="009D3166">
      <w:pPr>
        <w:pStyle w:val="af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745C6">
        <w:rPr>
          <w:rFonts w:ascii="Times New Roman" w:hAnsi="Times New Roman" w:cs="Times New Roman"/>
          <w:i/>
          <w:iCs/>
          <w:sz w:val="24"/>
          <w:szCs w:val="24"/>
          <w:lang w:val="uk-UA"/>
        </w:rPr>
        <w:t>Теорія та практика соціологічних досліджень</w:t>
      </w:r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: соціологія та психологія: Навчальний посібник/Упорядники: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lang w:val="uk-UA"/>
        </w:rPr>
        <w:t>Г.Б.Черушева</w:t>
      </w:r>
      <w:proofErr w:type="spellEnd"/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lang w:val="uk-UA"/>
        </w:rPr>
        <w:t>В.В.Турбан</w:t>
      </w:r>
      <w:proofErr w:type="spellEnd"/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lang w:val="uk-UA"/>
        </w:rPr>
        <w:t>В.В.Бушанський</w:t>
      </w:r>
      <w:proofErr w:type="spellEnd"/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. За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lang w:val="uk-UA"/>
        </w:rPr>
        <w:t>заг</w:t>
      </w:r>
      <w:proofErr w:type="spellEnd"/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 ред.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lang w:val="uk-UA"/>
        </w:rPr>
        <w:t>Г.Б.Черушевої</w:t>
      </w:r>
      <w:proofErr w:type="spellEnd"/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. – </w:t>
      </w:r>
      <w:proofErr w:type="spellStart"/>
      <w:r w:rsidRPr="00A745C6">
        <w:rPr>
          <w:rFonts w:ascii="Times New Roman" w:hAnsi="Times New Roman" w:cs="Times New Roman"/>
          <w:sz w:val="24"/>
          <w:szCs w:val="24"/>
          <w:lang w:val="uk-UA"/>
        </w:rPr>
        <w:t>К.:"Видавництво</w:t>
      </w:r>
      <w:proofErr w:type="spellEnd"/>
      <w:r w:rsidRPr="00A745C6">
        <w:rPr>
          <w:rFonts w:ascii="Times New Roman" w:hAnsi="Times New Roman" w:cs="Times New Roman"/>
          <w:sz w:val="24"/>
          <w:szCs w:val="24"/>
          <w:lang w:val="uk-UA"/>
        </w:rPr>
        <w:t xml:space="preserve"> Дельта", 2011.</w:t>
      </w:r>
    </w:p>
    <w:p w14:paraId="6A50C2D9" w14:textId="77777777" w:rsidR="009D3166" w:rsidRPr="00A745C6" w:rsidRDefault="009D3166" w:rsidP="009D3166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14:paraId="180C8678" w14:textId="77777777" w:rsidR="00880AD4" w:rsidRPr="00A745C6" w:rsidRDefault="00880AD4" w:rsidP="00FB4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80AD4" w:rsidRPr="00A745C6" w:rsidSect="00916D93">
      <w:pgSz w:w="11906" w:h="16838"/>
      <w:pgMar w:top="1134" w:right="851" w:bottom="1134" w:left="1843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488B5" w14:textId="77777777" w:rsidR="00D255FD" w:rsidRDefault="00D255FD" w:rsidP="004D13EE">
      <w:pPr>
        <w:spacing w:after="0" w:line="240" w:lineRule="auto"/>
      </w:pPr>
      <w:r>
        <w:separator/>
      </w:r>
    </w:p>
  </w:endnote>
  <w:endnote w:type="continuationSeparator" w:id="0">
    <w:p w14:paraId="6E039DE8" w14:textId="77777777" w:rsidR="00D255FD" w:rsidRDefault="00D255FD" w:rsidP="004D1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A0864" w14:textId="77777777" w:rsidR="00D255FD" w:rsidRDefault="00D255FD" w:rsidP="004D13EE">
      <w:pPr>
        <w:spacing w:after="0" w:line="240" w:lineRule="auto"/>
      </w:pPr>
      <w:r>
        <w:separator/>
      </w:r>
    </w:p>
  </w:footnote>
  <w:footnote w:type="continuationSeparator" w:id="0">
    <w:p w14:paraId="18C2C7A1" w14:textId="77777777" w:rsidR="00D255FD" w:rsidRDefault="00D255FD" w:rsidP="004D13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8"/>
        <w:szCs w:val="28"/>
        <w:lang w:val="uk-UA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9681118"/>
    <w:multiLevelType w:val="hybridMultilevel"/>
    <w:tmpl w:val="03041042"/>
    <w:lvl w:ilvl="0" w:tplc="857ED3C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A51041E"/>
    <w:multiLevelType w:val="hybridMultilevel"/>
    <w:tmpl w:val="F70897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84C50"/>
    <w:multiLevelType w:val="hybridMultilevel"/>
    <w:tmpl w:val="6C7AE7A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14BA6402"/>
    <w:multiLevelType w:val="hybridMultilevel"/>
    <w:tmpl w:val="B7AA8F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5700D4F"/>
    <w:multiLevelType w:val="hybridMultilevel"/>
    <w:tmpl w:val="9776FCF8"/>
    <w:lvl w:ilvl="0" w:tplc="A6DE419E">
      <w:numFmt w:val="bullet"/>
      <w:lvlText w:val="–"/>
      <w:lvlJc w:val="left"/>
      <w:pPr>
        <w:ind w:left="146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10" w15:restartNumberingAfterBreak="0">
    <w:nsid w:val="172757A7"/>
    <w:multiLevelType w:val="hybridMultilevel"/>
    <w:tmpl w:val="E7F435EC"/>
    <w:lvl w:ilvl="0" w:tplc="857ED3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6F2358"/>
    <w:multiLevelType w:val="hybridMultilevel"/>
    <w:tmpl w:val="7E26EFC6"/>
    <w:lvl w:ilvl="0" w:tplc="A5786AC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D68DA"/>
    <w:multiLevelType w:val="hybridMultilevel"/>
    <w:tmpl w:val="C73A8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2861C9E"/>
    <w:multiLevelType w:val="hybridMultilevel"/>
    <w:tmpl w:val="324E4666"/>
    <w:lvl w:ilvl="0" w:tplc="2D1E38CC">
      <w:start w:val="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459CA"/>
    <w:multiLevelType w:val="hybridMultilevel"/>
    <w:tmpl w:val="51C44598"/>
    <w:lvl w:ilvl="0" w:tplc="5714EA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FC96928"/>
    <w:multiLevelType w:val="hybridMultilevel"/>
    <w:tmpl w:val="FD124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940F29"/>
    <w:multiLevelType w:val="hybridMultilevel"/>
    <w:tmpl w:val="94D083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74F0B9F"/>
    <w:multiLevelType w:val="hybridMultilevel"/>
    <w:tmpl w:val="EFD43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2C5FF6"/>
    <w:multiLevelType w:val="multilevel"/>
    <w:tmpl w:val="52AA9A5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F927ADF"/>
    <w:multiLevelType w:val="hybridMultilevel"/>
    <w:tmpl w:val="0694CC80"/>
    <w:lvl w:ilvl="0" w:tplc="38B4C21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38925D9"/>
    <w:multiLevelType w:val="hybridMultilevel"/>
    <w:tmpl w:val="79089434"/>
    <w:lvl w:ilvl="0" w:tplc="A6DE419E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BEA1487"/>
    <w:multiLevelType w:val="hybridMultilevel"/>
    <w:tmpl w:val="3CCE2384"/>
    <w:lvl w:ilvl="0" w:tplc="06ECEDD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15527A"/>
    <w:multiLevelType w:val="hybridMultilevel"/>
    <w:tmpl w:val="BBF09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B441F"/>
    <w:multiLevelType w:val="hybridMultilevel"/>
    <w:tmpl w:val="B2785ABA"/>
    <w:lvl w:ilvl="0" w:tplc="33800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53577"/>
    <w:multiLevelType w:val="hybridMultilevel"/>
    <w:tmpl w:val="CA54A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FD1DA5"/>
    <w:multiLevelType w:val="hybridMultilevel"/>
    <w:tmpl w:val="1FCAC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2622E"/>
    <w:multiLevelType w:val="hybridMultilevel"/>
    <w:tmpl w:val="ADC259B4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56E97E0E"/>
    <w:multiLevelType w:val="hybridMultilevel"/>
    <w:tmpl w:val="86E8D59A"/>
    <w:lvl w:ilvl="0" w:tplc="D33E701E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9C47A4E"/>
    <w:multiLevelType w:val="hybridMultilevel"/>
    <w:tmpl w:val="964EB98A"/>
    <w:lvl w:ilvl="0" w:tplc="38B4C21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BFD37DC"/>
    <w:multiLevelType w:val="hybridMultilevel"/>
    <w:tmpl w:val="9FC26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094E74"/>
    <w:multiLevelType w:val="hybridMultilevel"/>
    <w:tmpl w:val="F2CADC46"/>
    <w:lvl w:ilvl="0" w:tplc="B65C8424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i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A20154E"/>
    <w:multiLevelType w:val="hybridMultilevel"/>
    <w:tmpl w:val="501473B8"/>
    <w:lvl w:ilvl="0" w:tplc="0419000F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0A105B"/>
    <w:multiLevelType w:val="hybridMultilevel"/>
    <w:tmpl w:val="BED818B4"/>
    <w:lvl w:ilvl="0" w:tplc="6C125E58">
      <w:start w:val="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D8C57C6"/>
    <w:multiLevelType w:val="hybridMultilevel"/>
    <w:tmpl w:val="22B26F00"/>
    <w:lvl w:ilvl="0" w:tplc="CC5218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FC3D30"/>
    <w:multiLevelType w:val="hybridMultilevel"/>
    <w:tmpl w:val="04E40D86"/>
    <w:lvl w:ilvl="0" w:tplc="7102DA5E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242881"/>
    <w:multiLevelType w:val="hybridMultilevel"/>
    <w:tmpl w:val="EFD437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681347"/>
    <w:multiLevelType w:val="hybridMultilevel"/>
    <w:tmpl w:val="8C4227E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5CD0BEE"/>
    <w:multiLevelType w:val="multilevel"/>
    <w:tmpl w:val="A4665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C93206"/>
    <w:multiLevelType w:val="hybridMultilevel"/>
    <w:tmpl w:val="C02255D2"/>
    <w:lvl w:ilvl="0" w:tplc="38B4C21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9" w15:restartNumberingAfterBreak="0">
    <w:nsid w:val="7E501850"/>
    <w:multiLevelType w:val="hybridMultilevel"/>
    <w:tmpl w:val="AF04D986"/>
    <w:lvl w:ilvl="0" w:tplc="A6DE419E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F9538C8"/>
    <w:multiLevelType w:val="hybridMultilevel"/>
    <w:tmpl w:val="F8740516"/>
    <w:lvl w:ilvl="0" w:tplc="33800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39"/>
  </w:num>
  <w:num w:numId="7">
    <w:abstractNumId w:val="20"/>
  </w:num>
  <w:num w:numId="8">
    <w:abstractNumId w:val="9"/>
  </w:num>
  <w:num w:numId="9">
    <w:abstractNumId w:val="36"/>
  </w:num>
  <w:num w:numId="10">
    <w:abstractNumId w:val="12"/>
  </w:num>
  <w:num w:numId="11">
    <w:abstractNumId w:val="16"/>
  </w:num>
  <w:num w:numId="12">
    <w:abstractNumId w:val="6"/>
  </w:num>
  <w:num w:numId="13">
    <w:abstractNumId w:val="25"/>
  </w:num>
  <w:num w:numId="14">
    <w:abstractNumId w:val="34"/>
  </w:num>
  <w:num w:numId="15">
    <w:abstractNumId w:val="28"/>
  </w:num>
  <w:num w:numId="16">
    <w:abstractNumId w:val="30"/>
  </w:num>
  <w:num w:numId="17">
    <w:abstractNumId w:val="19"/>
  </w:num>
  <w:num w:numId="18">
    <w:abstractNumId w:val="27"/>
  </w:num>
  <w:num w:numId="19">
    <w:abstractNumId w:val="38"/>
  </w:num>
  <w:num w:numId="20">
    <w:abstractNumId w:val="32"/>
  </w:num>
  <w:num w:numId="21">
    <w:abstractNumId w:val="13"/>
  </w:num>
  <w:num w:numId="22">
    <w:abstractNumId w:val="11"/>
  </w:num>
  <w:num w:numId="23">
    <w:abstractNumId w:val="15"/>
  </w:num>
  <w:num w:numId="24">
    <w:abstractNumId w:val="37"/>
  </w:num>
  <w:num w:numId="25">
    <w:abstractNumId w:val="21"/>
  </w:num>
  <w:num w:numId="26">
    <w:abstractNumId w:val="18"/>
  </w:num>
  <w:num w:numId="27">
    <w:abstractNumId w:val="33"/>
  </w:num>
  <w:num w:numId="28">
    <w:abstractNumId w:val="24"/>
  </w:num>
  <w:num w:numId="29">
    <w:abstractNumId w:val="26"/>
  </w:num>
  <w:num w:numId="30">
    <w:abstractNumId w:val="14"/>
  </w:num>
  <w:num w:numId="31">
    <w:abstractNumId w:val="7"/>
  </w:num>
  <w:num w:numId="32">
    <w:abstractNumId w:val="29"/>
  </w:num>
  <w:num w:numId="33">
    <w:abstractNumId w:val="40"/>
  </w:num>
  <w:num w:numId="34">
    <w:abstractNumId w:val="10"/>
  </w:num>
  <w:num w:numId="35">
    <w:abstractNumId w:val="23"/>
  </w:num>
  <w:num w:numId="36">
    <w:abstractNumId w:val="22"/>
  </w:num>
  <w:num w:numId="37">
    <w:abstractNumId w:val="5"/>
  </w:num>
  <w:num w:numId="38">
    <w:abstractNumId w:val="8"/>
  </w:num>
  <w:num w:numId="39">
    <w:abstractNumId w:val="31"/>
  </w:num>
  <w:num w:numId="40">
    <w:abstractNumId w:val="17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FBE"/>
    <w:rsid w:val="00003693"/>
    <w:rsid w:val="00003905"/>
    <w:rsid w:val="00003B90"/>
    <w:rsid w:val="0001742F"/>
    <w:rsid w:val="00017FC5"/>
    <w:rsid w:val="00026E07"/>
    <w:rsid w:val="00030E4D"/>
    <w:rsid w:val="00031E9B"/>
    <w:rsid w:val="000352FA"/>
    <w:rsid w:val="00037C48"/>
    <w:rsid w:val="0004552D"/>
    <w:rsid w:val="00047BDB"/>
    <w:rsid w:val="000526AB"/>
    <w:rsid w:val="0005348D"/>
    <w:rsid w:val="000573AE"/>
    <w:rsid w:val="00061DA7"/>
    <w:rsid w:val="00074E07"/>
    <w:rsid w:val="0008268B"/>
    <w:rsid w:val="00084652"/>
    <w:rsid w:val="00084D48"/>
    <w:rsid w:val="0008706C"/>
    <w:rsid w:val="00093E14"/>
    <w:rsid w:val="00096821"/>
    <w:rsid w:val="00096834"/>
    <w:rsid w:val="000A42EE"/>
    <w:rsid w:val="000A4615"/>
    <w:rsid w:val="000A773C"/>
    <w:rsid w:val="000B4AAB"/>
    <w:rsid w:val="000C2A52"/>
    <w:rsid w:val="000C4CB2"/>
    <w:rsid w:val="000C5FD6"/>
    <w:rsid w:val="000D0EA9"/>
    <w:rsid w:val="000D2266"/>
    <w:rsid w:val="000E2C81"/>
    <w:rsid w:val="000E4E7B"/>
    <w:rsid w:val="000E61D5"/>
    <w:rsid w:val="000E6B62"/>
    <w:rsid w:val="000F2A5A"/>
    <w:rsid w:val="000F2C28"/>
    <w:rsid w:val="00114450"/>
    <w:rsid w:val="001158F5"/>
    <w:rsid w:val="001203A0"/>
    <w:rsid w:val="00120816"/>
    <w:rsid w:val="00120CA0"/>
    <w:rsid w:val="00125F49"/>
    <w:rsid w:val="001365C8"/>
    <w:rsid w:val="0014136E"/>
    <w:rsid w:val="001451B1"/>
    <w:rsid w:val="00146B5E"/>
    <w:rsid w:val="00146F86"/>
    <w:rsid w:val="001479E3"/>
    <w:rsid w:val="00152639"/>
    <w:rsid w:val="00166F9B"/>
    <w:rsid w:val="0016780C"/>
    <w:rsid w:val="00167BB4"/>
    <w:rsid w:val="00172ACF"/>
    <w:rsid w:val="00173F41"/>
    <w:rsid w:val="00174D86"/>
    <w:rsid w:val="001776A0"/>
    <w:rsid w:val="00181F3B"/>
    <w:rsid w:val="00183BE7"/>
    <w:rsid w:val="00186168"/>
    <w:rsid w:val="00191199"/>
    <w:rsid w:val="00192BCF"/>
    <w:rsid w:val="001942F8"/>
    <w:rsid w:val="00194D43"/>
    <w:rsid w:val="00194E26"/>
    <w:rsid w:val="00195791"/>
    <w:rsid w:val="00195C58"/>
    <w:rsid w:val="001A2467"/>
    <w:rsid w:val="001B0EEF"/>
    <w:rsid w:val="001B2A89"/>
    <w:rsid w:val="001B5703"/>
    <w:rsid w:val="001C26F3"/>
    <w:rsid w:val="001C2EDC"/>
    <w:rsid w:val="001D14B6"/>
    <w:rsid w:val="001D2CD3"/>
    <w:rsid w:val="001D5B00"/>
    <w:rsid w:val="001D746C"/>
    <w:rsid w:val="001E4D26"/>
    <w:rsid w:val="001F0197"/>
    <w:rsid w:val="001F0C2C"/>
    <w:rsid w:val="00201E5D"/>
    <w:rsid w:val="00201ED8"/>
    <w:rsid w:val="00202BD0"/>
    <w:rsid w:val="00202D20"/>
    <w:rsid w:val="002034F3"/>
    <w:rsid w:val="0021158C"/>
    <w:rsid w:val="002207A0"/>
    <w:rsid w:val="002210C9"/>
    <w:rsid w:val="00235F62"/>
    <w:rsid w:val="00235FBE"/>
    <w:rsid w:val="002368F3"/>
    <w:rsid w:val="00242ACF"/>
    <w:rsid w:val="00242ADD"/>
    <w:rsid w:val="0024570B"/>
    <w:rsid w:val="0024632E"/>
    <w:rsid w:val="00250915"/>
    <w:rsid w:val="00255605"/>
    <w:rsid w:val="00261362"/>
    <w:rsid w:val="002640FB"/>
    <w:rsid w:val="00266459"/>
    <w:rsid w:val="00271F97"/>
    <w:rsid w:val="00275FB5"/>
    <w:rsid w:val="00280FD4"/>
    <w:rsid w:val="00281D42"/>
    <w:rsid w:val="00282098"/>
    <w:rsid w:val="002872AD"/>
    <w:rsid w:val="00287479"/>
    <w:rsid w:val="002874C4"/>
    <w:rsid w:val="0029306F"/>
    <w:rsid w:val="00293793"/>
    <w:rsid w:val="00293C8B"/>
    <w:rsid w:val="00294595"/>
    <w:rsid w:val="00294CDB"/>
    <w:rsid w:val="002A1BDF"/>
    <w:rsid w:val="002A318F"/>
    <w:rsid w:val="002A68CD"/>
    <w:rsid w:val="002B6854"/>
    <w:rsid w:val="002C136F"/>
    <w:rsid w:val="002C38A3"/>
    <w:rsid w:val="002C71BC"/>
    <w:rsid w:val="002D1900"/>
    <w:rsid w:val="002D3BA0"/>
    <w:rsid w:val="002D4D79"/>
    <w:rsid w:val="002E04E7"/>
    <w:rsid w:val="002E3294"/>
    <w:rsid w:val="002E4912"/>
    <w:rsid w:val="002E4BCA"/>
    <w:rsid w:val="002E696C"/>
    <w:rsid w:val="002F07F1"/>
    <w:rsid w:val="002F11CE"/>
    <w:rsid w:val="002F4D49"/>
    <w:rsid w:val="002F5AF6"/>
    <w:rsid w:val="0030354D"/>
    <w:rsid w:val="003176F0"/>
    <w:rsid w:val="00325CC2"/>
    <w:rsid w:val="0032666E"/>
    <w:rsid w:val="00331312"/>
    <w:rsid w:val="0033330E"/>
    <w:rsid w:val="00337B78"/>
    <w:rsid w:val="003403ED"/>
    <w:rsid w:val="00342D18"/>
    <w:rsid w:val="003450EF"/>
    <w:rsid w:val="003553CF"/>
    <w:rsid w:val="003646D0"/>
    <w:rsid w:val="00364EEF"/>
    <w:rsid w:val="00371920"/>
    <w:rsid w:val="00375017"/>
    <w:rsid w:val="00375F0A"/>
    <w:rsid w:val="0037716D"/>
    <w:rsid w:val="00385672"/>
    <w:rsid w:val="003868B1"/>
    <w:rsid w:val="00392EAF"/>
    <w:rsid w:val="00393CC0"/>
    <w:rsid w:val="003C3A13"/>
    <w:rsid w:val="003C4E84"/>
    <w:rsid w:val="003D1243"/>
    <w:rsid w:val="003D32AE"/>
    <w:rsid w:val="003D43A1"/>
    <w:rsid w:val="003E3A6D"/>
    <w:rsid w:val="003E3D8D"/>
    <w:rsid w:val="003E50A1"/>
    <w:rsid w:val="003F1273"/>
    <w:rsid w:val="003F3285"/>
    <w:rsid w:val="003F7FF6"/>
    <w:rsid w:val="00400DB5"/>
    <w:rsid w:val="0040383B"/>
    <w:rsid w:val="004062D2"/>
    <w:rsid w:val="004069DB"/>
    <w:rsid w:val="00410F04"/>
    <w:rsid w:val="00414168"/>
    <w:rsid w:val="00416CE6"/>
    <w:rsid w:val="004174E9"/>
    <w:rsid w:val="00420244"/>
    <w:rsid w:val="00420825"/>
    <w:rsid w:val="0042727F"/>
    <w:rsid w:val="00427D3E"/>
    <w:rsid w:val="00427E52"/>
    <w:rsid w:val="0043540C"/>
    <w:rsid w:val="00440723"/>
    <w:rsid w:val="00445496"/>
    <w:rsid w:val="00452D13"/>
    <w:rsid w:val="00461C07"/>
    <w:rsid w:val="00465433"/>
    <w:rsid w:val="004658DD"/>
    <w:rsid w:val="00471C81"/>
    <w:rsid w:val="0047455D"/>
    <w:rsid w:val="00476577"/>
    <w:rsid w:val="0047735A"/>
    <w:rsid w:val="00477A04"/>
    <w:rsid w:val="00485A86"/>
    <w:rsid w:val="00485BBD"/>
    <w:rsid w:val="0049448D"/>
    <w:rsid w:val="00496229"/>
    <w:rsid w:val="00496995"/>
    <w:rsid w:val="004A18F0"/>
    <w:rsid w:val="004A3CF1"/>
    <w:rsid w:val="004A3D61"/>
    <w:rsid w:val="004A435D"/>
    <w:rsid w:val="004A5CB3"/>
    <w:rsid w:val="004B0866"/>
    <w:rsid w:val="004B43A7"/>
    <w:rsid w:val="004B4F7B"/>
    <w:rsid w:val="004B60CC"/>
    <w:rsid w:val="004C04C8"/>
    <w:rsid w:val="004C10D7"/>
    <w:rsid w:val="004C1976"/>
    <w:rsid w:val="004C6914"/>
    <w:rsid w:val="004C76E8"/>
    <w:rsid w:val="004C773D"/>
    <w:rsid w:val="004D13EE"/>
    <w:rsid w:val="004D19EE"/>
    <w:rsid w:val="004D4D72"/>
    <w:rsid w:val="004D741C"/>
    <w:rsid w:val="004E2C5D"/>
    <w:rsid w:val="004E3E80"/>
    <w:rsid w:val="004E3FB5"/>
    <w:rsid w:val="004E422C"/>
    <w:rsid w:val="004E7D4B"/>
    <w:rsid w:val="004F1127"/>
    <w:rsid w:val="004F2BFF"/>
    <w:rsid w:val="004F33C2"/>
    <w:rsid w:val="004F3651"/>
    <w:rsid w:val="004F4F34"/>
    <w:rsid w:val="004F5C11"/>
    <w:rsid w:val="00500238"/>
    <w:rsid w:val="00503C2B"/>
    <w:rsid w:val="00504F98"/>
    <w:rsid w:val="0050528F"/>
    <w:rsid w:val="00512137"/>
    <w:rsid w:val="00514D31"/>
    <w:rsid w:val="00515C19"/>
    <w:rsid w:val="005163C7"/>
    <w:rsid w:val="00516CA9"/>
    <w:rsid w:val="00516DBA"/>
    <w:rsid w:val="005210C6"/>
    <w:rsid w:val="00521547"/>
    <w:rsid w:val="00525E4B"/>
    <w:rsid w:val="0052695F"/>
    <w:rsid w:val="005303FC"/>
    <w:rsid w:val="005306F0"/>
    <w:rsid w:val="00533F35"/>
    <w:rsid w:val="00534556"/>
    <w:rsid w:val="00536982"/>
    <w:rsid w:val="00541AE4"/>
    <w:rsid w:val="00543F46"/>
    <w:rsid w:val="0054462E"/>
    <w:rsid w:val="0055069C"/>
    <w:rsid w:val="00555762"/>
    <w:rsid w:val="00555B7C"/>
    <w:rsid w:val="00557D7E"/>
    <w:rsid w:val="0056207E"/>
    <w:rsid w:val="00566B9E"/>
    <w:rsid w:val="00570E3F"/>
    <w:rsid w:val="005772F2"/>
    <w:rsid w:val="005802CF"/>
    <w:rsid w:val="00580FA5"/>
    <w:rsid w:val="0058377B"/>
    <w:rsid w:val="00590FBE"/>
    <w:rsid w:val="00596499"/>
    <w:rsid w:val="00597180"/>
    <w:rsid w:val="005A05BE"/>
    <w:rsid w:val="005B0A8C"/>
    <w:rsid w:val="005B0E56"/>
    <w:rsid w:val="005B7274"/>
    <w:rsid w:val="005C1539"/>
    <w:rsid w:val="005D1447"/>
    <w:rsid w:val="005D2F24"/>
    <w:rsid w:val="005D37D1"/>
    <w:rsid w:val="005D7B64"/>
    <w:rsid w:val="005E08B4"/>
    <w:rsid w:val="005E141D"/>
    <w:rsid w:val="005E3858"/>
    <w:rsid w:val="005E6E69"/>
    <w:rsid w:val="005F060C"/>
    <w:rsid w:val="005F3EFC"/>
    <w:rsid w:val="005F6409"/>
    <w:rsid w:val="005F6CC6"/>
    <w:rsid w:val="00600DE7"/>
    <w:rsid w:val="006135EB"/>
    <w:rsid w:val="006144E5"/>
    <w:rsid w:val="00616E45"/>
    <w:rsid w:val="006212F5"/>
    <w:rsid w:val="00622908"/>
    <w:rsid w:val="00630557"/>
    <w:rsid w:val="00641489"/>
    <w:rsid w:val="0064587C"/>
    <w:rsid w:val="006544BF"/>
    <w:rsid w:val="00655911"/>
    <w:rsid w:val="006570D4"/>
    <w:rsid w:val="00657C3D"/>
    <w:rsid w:val="00661236"/>
    <w:rsid w:val="0066164E"/>
    <w:rsid w:val="006632AF"/>
    <w:rsid w:val="00666285"/>
    <w:rsid w:val="00675300"/>
    <w:rsid w:val="0067765E"/>
    <w:rsid w:val="006804E8"/>
    <w:rsid w:val="0068251B"/>
    <w:rsid w:val="00685F13"/>
    <w:rsid w:val="00686BCE"/>
    <w:rsid w:val="00686D05"/>
    <w:rsid w:val="00693F64"/>
    <w:rsid w:val="00694A76"/>
    <w:rsid w:val="00694ADD"/>
    <w:rsid w:val="00697F7A"/>
    <w:rsid w:val="006A3A98"/>
    <w:rsid w:val="006A67EB"/>
    <w:rsid w:val="006C45AB"/>
    <w:rsid w:val="006D000C"/>
    <w:rsid w:val="006E097B"/>
    <w:rsid w:val="006E0A3D"/>
    <w:rsid w:val="006E31D1"/>
    <w:rsid w:val="006F0B4C"/>
    <w:rsid w:val="006F2D35"/>
    <w:rsid w:val="006F3932"/>
    <w:rsid w:val="006F7775"/>
    <w:rsid w:val="007014E7"/>
    <w:rsid w:val="007048F2"/>
    <w:rsid w:val="00707DB5"/>
    <w:rsid w:val="007119E1"/>
    <w:rsid w:val="00715983"/>
    <w:rsid w:val="007161D8"/>
    <w:rsid w:val="00721CAB"/>
    <w:rsid w:val="00722D14"/>
    <w:rsid w:val="00722DF8"/>
    <w:rsid w:val="007326FE"/>
    <w:rsid w:val="0073537F"/>
    <w:rsid w:val="007376AD"/>
    <w:rsid w:val="007406E2"/>
    <w:rsid w:val="00740F70"/>
    <w:rsid w:val="00741C12"/>
    <w:rsid w:val="00744A5A"/>
    <w:rsid w:val="00751168"/>
    <w:rsid w:val="00757A8F"/>
    <w:rsid w:val="00757DED"/>
    <w:rsid w:val="00760988"/>
    <w:rsid w:val="00761A0E"/>
    <w:rsid w:val="00763FB9"/>
    <w:rsid w:val="00764E7E"/>
    <w:rsid w:val="007665BA"/>
    <w:rsid w:val="007719E3"/>
    <w:rsid w:val="00782AEA"/>
    <w:rsid w:val="00790AA3"/>
    <w:rsid w:val="00790D19"/>
    <w:rsid w:val="00791EA9"/>
    <w:rsid w:val="007950E3"/>
    <w:rsid w:val="007A2474"/>
    <w:rsid w:val="007A3FD9"/>
    <w:rsid w:val="007A400A"/>
    <w:rsid w:val="007A4549"/>
    <w:rsid w:val="007A59AA"/>
    <w:rsid w:val="007A5B18"/>
    <w:rsid w:val="007A6166"/>
    <w:rsid w:val="007B2F5A"/>
    <w:rsid w:val="007B3245"/>
    <w:rsid w:val="007B4B37"/>
    <w:rsid w:val="007B5440"/>
    <w:rsid w:val="007B649D"/>
    <w:rsid w:val="007C3C07"/>
    <w:rsid w:val="007D08C2"/>
    <w:rsid w:val="007D1050"/>
    <w:rsid w:val="007D5172"/>
    <w:rsid w:val="007D5262"/>
    <w:rsid w:val="007D5A8F"/>
    <w:rsid w:val="007E135B"/>
    <w:rsid w:val="007E1E12"/>
    <w:rsid w:val="007E4A81"/>
    <w:rsid w:val="007E5A4D"/>
    <w:rsid w:val="007E7AC1"/>
    <w:rsid w:val="007F72EC"/>
    <w:rsid w:val="008033DE"/>
    <w:rsid w:val="00803A46"/>
    <w:rsid w:val="00806666"/>
    <w:rsid w:val="008109BB"/>
    <w:rsid w:val="00813563"/>
    <w:rsid w:val="008210CD"/>
    <w:rsid w:val="008229F7"/>
    <w:rsid w:val="00826FD6"/>
    <w:rsid w:val="00830601"/>
    <w:rsid w:val="0083115C"/>
    <w:rsid w:val="00832FC0"/>
    <w:rsid w:val="008348DF"/>
    <w:rsid w:val="008359CA"/>
    <w:rsid w:val="008431CE"/>
    <w:rsid w:val="0084680B"/>
    <w:rsid w:val="00851EF4"/>
    <w:rsid w:val="00854FAB"/>
    <w:rsid w:val="00860E47"/>
    <w:rsid w:val="00863031"/>
    <w:rsid w:val="008630E8"/>
    <w:rsid w:val="008630F4"/>
    <w:rsid w:val="008664E9"/>
    <w:rsid w:val="0087199F"/>
    <w:rsid w:val="008737B1"/>
    <w:rsid w:val="00873BAA"/>
    <w:rsid w:val="00876BC9"/>
    <w:rsid w:val="00877A13"/>
    <w:rsid w:val="00880AD4"/>
    <w:rsid w:val="00883D74"/>
    <w:rsid w:val="008850F4"/>
    <w:rsid w:val="0089174A"/>
    <w:rsid w:val="00893C65"/>
    <w:rsid w:val="00897CC6"/>
    <w:rsid w:val="008A14E9"/>
    <w:rsid w:val="008A2148"/>
    <w:rsid w:val="008A3909"/>
    <w:rsid w:val="008A5431"/>
    <w:rsid w:val="008A608D"/>
    <w:rsid w:val="008A6433"/>
    <w:rsid w:val="008A7D52"/>
    <w:rsid w:val="008B13B4"/>
    <w:rsid w:val="008B64C1"/>
    <w:rsid w:val="008C45E6"/>
    <w:rsid w:val="008C53FE"/>
    <w:rsid w:val="008C752B"/>
    <w:rsid w:val="008D0934"/>
    <w:rsid w:val="008D332D"/>
    <w:rsid w:val="008E10FE"/>
    <w:rsid w:val="008E3C9A"/>
    <w:rsid w:val="008E4859"/>
    <w:rsid w:val="008F1171"/>
    <w:rsid w:val="0090289C"/>
    <w:rsid w:val="00903AB2"/>
    <w:rsid w:val="0090448E"/>
    <w:rsid w:val="00905A0A"/>
    <w:rsid w:val="00906ACC"/>
    <w:rsid w:val="00912687"/>
    <w:rsid w:val="00913EBD"/>
    <w:rsid w:val="00916D93"/>
    <w:rsid w:val="009261A1"/>
    <w:rsid w:val="00931F49"/>
    <w:rsid w:val="00933816"/>
    <w:rsid w:val="00934243"/>
    <w:rsid w:val="00935324"/>
    <w:rsid w:val="00935C17"/>
    <w:rsid w:val="00940CB5"/>
    <w:rsid w:val="00944D90"/>
    <w:rsid w:val="0094649D"/>
    <w:rsid w:val="009507FE"/>
    <w:rsid w:val="009510FA"/>
    <w:rsid w:val="00952F73"/>
    <w:rsid w:val="00953B03"/>
    <w:rsid w:val="009545C9"/>
    <w:rsid w:val="00955698"/>
    <w:rsid w:val="00960019"/>
    <w:rsid w:val="00960C30"/>
    <w:rsid w:val="00961CA8"/>
    <w:rsid w:val="00965275"/>
    <w:rsid w:val="009655C4"/>
    <w:rsid w:val="00966F64"/>
    <w:rsid w:val="0097032A"/>
    <w:rsid w:val="0097163C"/>
    <w:rsid w:val="009722F0"/>
    <w:rsid w:val="00972A67"/>
    <w:rsid w:val="00973B8C"/>
    <w:rsid w:val="00980B67"/>
    <w:rsid w:val="00983E58"/>
    <w:rsid w:val="00983E7E"/>
    <w:rsid w:val="00986A20"/>
    <w:rsid w:val="00991421"/>
    <w:rsid w:val="00991AAA"/>
    <w:rsid w:val="00991B0A"/>
    <w:rsid w:val="00995AE5"/>
    <w:rsid w:val="009A1B26"/>
    <w:rsid w:val="009A49D5"/>
    <w:rsid w:val="009A6276"/>
    <w:rsid w:val="009A6DB3"/>
    <w:rsid w:val="009A798D"/>
    <w:rsid w:val="009B02D9"/>
    <w:rsid w:val="009B1F8C"/>
    <w:rsid w:val="009B2FDA"/>
    <w:rsid w:val="009B4152"/>
    <w:rsid w:val="009D3166"/>
    <w:rsid w:val="009D4DAB"/>
    <w:rsid w:val="009D68BE"/>
    <w:rsid w:val="009D79AB"/>
    <w:rsid w:val="009E2B9D"/>
    <w:rsid w:val="009E3572"/>
    <w:rsid w:val="009E44A8"/>
    <w:rsid w:val="009F470B"/>
    <w:rsid w:val="00A0248E"/>
    <w:rsid w:val="00A03738"/>
    <w:rsid w:val="00A03A71"/>
    <w:rsid w:val="00A047C6"/>
    <w:rsid w:val="00A071EC"/>
    <w:rsid w:val="00A12923"/>
    <w:rsid w:val="00A14C27"/>
    <w:rsid w:val="00A21604"/>
    <w:rsid w:val="00A21EC6"/>
    <w:rsid w:val="00A23075"/>
    <w:rsid w:val="00A23765"/>
    <w:rsid w:val="00A3067B"/>
    <w:rsid w:val="00A309ED"/>
    <w:rsid w:val="00A31ADD"/>
    <w:rsid w:val="00A33FFA"/>
    <w:rsid w:val="00A34033"/>
    <w:rsid w:val="00A40EDC"/>
    <w:rsid w:val="00A41312"/>
    <w:rsid w:val="00A4211B"/>
    <w:rsid w:val="00A45EB8"/>
    <w:rsid w:val="00A46F0E"/>
    <w:rsid w:val="00A54BF3"/>
    <w:rsid w:val="00A55FE4"/>
    <w:rsid w:val="00A578AC"/>
    <w:rsid w:val="00A60D05"/>
    <w:rsid w:val="00A62F32"/>
    <w:rsid w:val="00A744F0"/>
    <w:rsid w:val="00A745C6"/>
    <w:rsid w:val="00A77623"/>
    <w:rsid w:val="00A80A0A"/>
    <w:rsid w:val="00A82B31"/>
    <w:rsid w:val="00A82B49"/>
    <w:rsid w:val="00A83EEE"/>
    <w:rsid w:val="00A84A22"/>
    <w:rsid w:val="00A858D4"/>
    <w:rsid w:val="00A934E0"/>
    <w:rsid w:val="00A93586"/>
    <w:rsid w:val="00A95F89"/>
    <w:rsid w:val="00A9775E"/>
    <w:rsid w:val="00A97EB3"/>
    <w:rsid w:val="00AA21B2"/>
    <w:rsid w:val="00AB3F67"/>
    <w:rsid w:val="00AB44F2"/>
    <w:rsid w:val="00AB70FA"/>
    <w:rsid w:val="00AC6985"/>
    <w:rsid w:val="00AE06AA"/>
    <w:rsid w:val="00AE462C"/>
    <w:rsid w:val="00AE7553"/>
    <w:rsid w:val="00AF25FF"/>
    <w:rsid w:val="00AF5C16"/>
    <w:rsid w:val="00B054D3"/>
    <w:rsid w:val="00B06E7E"/>
    <w:rsid w:val="00B14ED1"/>
    <w:rsid w:val="00B1721D"/>
    <w:rsid w:val="00B24C97"/>
    <w:rsid w:val="00B300CF"/>
    <w:rsid w:val="00B304D7"/>
    <w:rsid w:val="00B3251B"/>
    <w:rsid w:val="00B33E1B"/>
    <w:rsid w:val="00B41AB6"/>
    <w:rsid w:val="00B423A6"/>
    <w:rsid w:val="00B52238"/>
    <w:rsid w:val="00B55933"/>
    <w:rsid w:val="00B57146"/>
    <w:rsid w:val="00B61E5F"/>
    <w:rsid w:val="00B658AC"/>
    <w:rsid w:val="00B717E2"/>
    <w:rsid w:val="00B80432"/>
    <w:rsid w:val="00B8459B"/>
    <w:rsid w:val="00B84FC8"/>
    <w:rsid w:val="00B85A3C"/>
    <w:rsid w:val="00B90558"/>
    <w:rsid w:val="00B913A6"/>
    <w:rsid w:val="00B925BE"/>
    <w:rsid w:val="00B93C10"/>
    <w:rsid w:val="00B94FE1"/>
    <w:rsid w:val="00B95CD3"/>
    <w:rsid w:val="00B95ED6"/>
    <w:rsid w:val="00B96735"/>
    <w:rsid w:val="00B97397"/>
    <w:rsid w:val="00B9772A"/>
    <w:rsid w:val="00BA0B79"/>
    <w:rsid w:val="00BA245F"/>
    <w:rsid w:val="00BA3148"/>
    <w:rsid w:val="00BA5627"/>
    <w:rsid w:val="00BA7152"/>
    <w:rsid w:val="00BB09E6"/>
    <w:rsid w:val="00BB3251"/>
    <w:rsid w:val="00BB40AD"/>
    <w:rsid w:val="00BB41A0"/>
    <w:rsid w:val="00BB504B"/>
    <w:rsid w:val="00BB5632"/>
    <w:rsid w:val="00BD45D2"/>
    <w:rsid w:val="00BD467C"/>
    <w:rsid w:val="00BE280E"/>
    <w:rsid w:val="00BE28F7"/>
    <w:rsid w:val="00BE2F1B"/>
    <w:rsid w:val="00BE7139"/>
    <w:rsid w:val="00BF5DF4"/>
    <w:rsid w:val="00BF7898"/>
    <w:rsid w:val="00BF7A09"/>
    <w:rsid w:val="00C002DD"/>
    <w:rsid w:val="00C037F3"/>
    <w:rsid w:val="00C05FEB"/>
    <w:rsid w:val="00C076DB"/>
    <w:rsid w:val="00C13C25"/>
    <w:rsid w:val="00C1441D"/>
    <w:rsid w:val="00C152D4"/>
    <w:rsid w:val="00C15B3B"/>
    <w:rsid w:val="00C17EAC"/>
    <w:rsid w:val="00C214FC"/>
    <w:rsid w:val="00C2219D"/>
    <w:rsid w:val="00C231BD"/>
    <w:rsid w:val="00C2345B"/>
    <w:rsid w:val="00C240B7"/>
    <w:rsid w:val="00C25081"/>
    <w:rsid w:val="00C26755"/>
    <w:rsid w:val="00C42D67"/>
    <w:rsid w:val="00C515A9"/>
    <w:rsid w:val="00C51ED5"/>
    <w:rsid w:val="00C52284"/>
    <w:rsid w:val="00C561FD"/>
    <w:rsid w:val="00C57A4A"/>
    <w:rsid w:val="00C607CD"/>
    <w:rsid w:val="00C63B2B"/>
    <w:rsid w:val="00C655AA"/>
    <w:rsid w:val="00C702A9"/>
    <w:rsid w:val="00C72614"/>
    <w:rsid w:val="00C750DA"/>
    <w:rsid w:val="00C76911"/>
    <w:rsid w:val="00C80AF8"/>
    <w:rsid w:val="00C81D0E"/>
    <w:rsid w:val="00C86A12"/>
    <w:rsid w:val="00C90A85"/>
    <w:rsid w:val="00C9216E"/>
    <w:rsid w:val="00C94B90"/>
    <w:rsid w:val="00C9588F"/>
    <w:rsid w:val="00CA2F6B"/>
    <w:rsid w:val="00CA4BF0"/>
    <w:rsid w:val="00CA6F11"/>
    <w:rsid w:val="00CB0C68"/>
    <w:rsid w:val="00CB18ED"/>
    <w:rsid w:val="00CB1B2C"/>
    <w:rsid w:val="00CB59E3"/>
    <w:rsid w:val="00CB5AD9"/>
    <w:rsid w:val="00CC486E"/>
    <w:rsid w:val="00CC6BFF"/>
    <w:rsid w:val="00CD0859"/>
    <w:rsid w:val="00CD0D22"/>
    <w:rsid w:val="00CE1903"/>
    <w:rsid w:val="00CE546E"/>
    <w:rsid w:val="00CE64DB"/>
    <w:rsid w:val="00D0000F"/>
    <w:rsid w:val="00D02212"/>
    <w:rsid w:val="00D031DC"/>
    <w:rsid w:val="00D03410"/>
    <w:rsid w:val="00D03546"/>
    <w:rsid w:val="00D03725"/>
    <w:rsid w:val="00D04D52"/>
    <w:rsid w:val="00D0691C"/>
    <w:rsid w:val="00D16AFE"/>
    <w:rsid w:val="00D20DDA"/>
    <w:rsid w:val="00D20FA5"/>
    <w:rsid w:val="00D21064"/>
    <w:rsid w:val="00D23826"/>
    <w:rsid w:val="00D255FD"/>
    <w:rsid w:val="00D26674"/>
    <w:rsid w:val="00D3407B"/>
    <w:rsid w:val="00D36340"/>
    <w:rsid w:val="00D44324"/>
    <w:rsid w:val="00D506E1"/>
    <w:rsid w:val="00D51B9A"/>
    <w:rsid w:val="00D55BE5"/>
    <w:rsid w:val="00D56F7E"/>
    <w:rsid w:val="00D60167"/>
    <w:rsid w:val="00D60EB7"/>
    <w:rsid w:val="00D61337"/>
    <w:rsid w:val="00D61779"/>
    <w:rsid w:val="00D6480B"/>
    <w:rsid w:val="00D70CDD"/>
    <w:rsid w:val="00D74119"/>
    <w:rsid w:val="00D80406"/>
    <w:rsid w:val="00D84DB9"/>
    <w:rsid w:val="00D9584E"/>
    <w:rsid w:val="00DA33E2"/>
    <w:rsid w:val="00DA48B0"/>
    <w:rsid w:val="00DA54E7"/>
    <w:rsid w:val="00DA73ED"/>
    <w:rsid w:val="00DB0176"/>
    <w:rsid w:val="00DB5AF0"/>
    <w:rsid w:val="00DB7C2F"/>
    <w:rsid w:val="00DC5B9D"/>
    <w:rsid w:val="00DD01D9"/>
    <w:rsid w:val="00DD2FF9"/>
    <w:rsid w:val="00DD5A89"/>
    <w:rsid w:val="00DD5F02"/>
    <w:rsid w:val="00DE330F"/>
    <w:rsid w:val="00DF1204"/>
    <w:rsid w:val="00DF69E2"/>
    <w:rsid w:val="00E02046"/>
    <w:rsid w:val="00E02A67"/>
    <w:rsid w:val="00E02D2C"/>
    <w:rsid w:val="00E036BD"/>
    <w:rsid w:val="00E06AE1"/>
    <w:rsid w:val="00E13B21"/>
    <w:rsid w:val="00E16B06"/>
    <w:rsid w:val="00E279FF"/>
    <w:rsid w:val="00E3119B"/>
    <w:rsid w:val="00E318B0"/>
    <w:rsid w:val="00E31CD4"/>
    <w:rsid w:val="00E344E6"/>
    <w:rsid w:val="00E37DB3"/>
    <w:rsid w:val="00E4539C"/>
    <w:rsid w:val="00E47B25"/>
    <w:rsid w:val="00E519B5"/>
    <w:rsid w:val="00E538C8"/>
    <w:rsid w:val="00E5522B"/>
    <w:rsid w:val="00E55BF0"/>
    <w:rsid w:val="00E56470"/>
    <w:rsid w:val="00E5676E"/>
    <w:rsid w:val="00E575FC"/>
    <w:rsid w:val="00E77811"/>
    <w:rsid w:val="00E77C6E"/>
    <w:rsid w:val="00E77EF8"/>
    <w:rsid w:val="00E81443"/>
    <w:rsid w:val="00E82F17"/>
    <w:rsid w:val="00E84AAC"/>
    <w:rsid w:val="00E85D55"/>
    <w:rsid w:val="00E86890"/>
    <w:rsid w:val="00E9550E"/>
    <w:rsid w:val="00EB257D"/>
    <w:rsid w:val="00EB3D51"/>
    <w:rsid w:val="00EB6FAE"/>
    <w:rsid w:val="00EC084F"/>
    <w:rsid w:val="00EC76E9"/>
    <w:rsid w:val="00ED0B40"/>
    <w:rsid w:val="00EE12D8"/>
    <w:rsid w:val="00EE1E8E"/>
    <w:rsid w:val="00EE5262"/>
    <w:rsid w:val="00EE5589"/>
    <w:rsid w:val="00EE6971"/>
    <w:rsid w:val="00EF4443"/>
    <w:rsid w:val="00EF6641"/>
    <w:rsid w:val="00F00863"/>
    <w:rsid w:val="00F02477"/>
    <w:rsid w:val="00F034B0"/>
    <w:rsid w:val="00F0554F"/>
    <w:rsid w:val="00F0607A"/>
    <w:rsid w:val="00F16A7F"/>
    <w:rsid w:val="00F223E5"/>
    <w:rsid w:val="00F245CC"/>
    <w:rsid w:val="00F27640"/>
    <w:rsid w:val="00F325F2"/>
    <w:rsid w:val="00F36537"/>
    <w:rsid w:val="00F3721E"/>
    <w:rsid w:val="00F4040F"/>
    <w:rsid w:val="00F40DB4"/>
    <w:rsid w:val="00F410B1"/>
    <w:rsid w:val="00F431EB"/>
    <w:rsid w:val="00F440D1"/>
    <w:rsid w:val="00F539FF"/>
    <w:rsid w:val="00F54FF2"/>
    <w:rsid w:val="00F56435"/>
    <w:rsid w:val="00F60B83"/>
    <w:rsid w:val="00F6399B"/>
    <w:rsid w:val="00F71089"/>
    <w:rsid w:val="00F71ECB"/>
    <w:rsid w:val="00F81105"/>
    <w:rsid w:val="00F8284B"/>
    <w:rsid w:val="00F83133"/>
    <w:rsid w:val="00F867E3"/>
    <w:rsid w:val="00F930E9"/>
    <w:rsid w:val="00F94218"/>
    <w:rsid w:val="00F96D9B"/>
    <w:rsid w:val="00FA390A"/>
    <w:rsid w:val="00FA6EFA"/>
    <w:rsid w:val="00FB1FB3"/>
    <w:rsid w:val="00FB2599"/>
    <w:rsid w:val="00FB4209"/>
    <w:rsid w:val="00FB6B60"/>
    <w:rsid w:val="00FC1D52"/>
    <w:rsid w:val="00FD0D5F"/>
    <w:rsid w:val="00FD16A3"/>
    <w:rsid w:val="00FD5F10"/>
    <w:rsid w:val="00FD7FAC"/>
    <w:rsid w:val="00FE0552"/>
    <w:rsid w:val="00FE220A"/>
    <w:rsid w:val="00FE2F2A"/>
    <w:rsid w:val="00FE5BBB"/>
    <w:rsid w:val="00FF712A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195617"/>
  <w15:chartTrackingRefBased/>
  <w15:docId w15:val="{2CAC1F1B-6B56-4923-9371-54C28717B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val="ru-RU" w:eastAsia="ar-SA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 w:line="240" w:lineRule="auto"/>
      <w:outlineLvl w:val="0"/>
    </w:pPr>
    <w:rPr>
      <w:rFonts w:ascii="Times New Roman" w:hAnsi="Times New Roman" w:cs="Times New Roman"/>
      <w:b/>
      <w:bCs/>
      <w:kern w:val="1"/>
      <w:sz w:val="48"/>
      <w:szCs w:val="48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0"/>
    <w:qFormat/>
    <w:pPr>
      <w:numPr>
        <w:ilvl w:val="3"/>
        <w:numId w:val="1"/>
      </w:numPr>
      <w:spacing w:before="280" w:after="280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C702A9"/>
    <w:pPr>
      <w:spacing w:before="240" w:after="60" w:line="240" w:lineRule="auto"/>
      <w:ind w:left="5760" w:hanging="360"/>
      <w:outlineLvl w:val="7"/>
    </w:pPr>
    <w:rPr>
      <w:i/>
      <w:iCs/>
      <w:sz w:val="24"/>
      <w:szCs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/>
      <w:sz w:val="28"/>
      <w:szCs w:val="28"/>
      <w:lang w:val="uk-UA"/>
    </w:rPr>
  </w:style>
  <w:style w:type="character" w:customStyle="1" w:styleId="WW8Num3z0">
    <w:name w:val="WW8Num3z0"/>
    <w:rPr>
      <w:rFonts w:hint="default"/>
      <w:sz w:val="28"/>
      <w:szCs w:val="28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Times New Roman" w:hAnsi="Times New Roman" w:cs="Times New Roman"/>
      <w:b w:val="0"/>
      <w:bCs w:val="0"/>
      <w:sz w:val="24"/>
      <w:szCs w:val="24"/>
      <w:lang w:val="en-US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  <w:rPr>
      <w:lang w:val="uk-UA"/>
    </w:rPr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  <w:sz w:val="20"/>
    </w:rPr>
  </w:style>
  <w:style w:type="character" w:customStyle="1" w:styleId="WW8Num15z1">
    <w:name w:val="WW8Num15z1"/>
    <w:rPr>
      <w:rFonts w:ascii="Courier New" w:hAnsi="Courier New" w:cs="Courier New" w:hint="default"/>
      <w:sz w:val="20"/>
    </w:rPr>
  </w:style>
  <w:style w:type="character" w:customStyle="1" w:styleId="WW8Num15z2">
    <w:name w:val="WW8Num15z2"/>
    <w:rPr>
      <w:rFonts w:ascii="Wingdings" w:hAnsi="Wingdings" w:cs="Wingdings" w:hint="default"/>
      <w:sz w:val="20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  <w:rPr>
      <w:rFonts w:ascii="Times New Roman" w:eastAsia="Times New Roman" w:hAnsi="Times New Roman" w:cs="Times New Roman"/>
    </w:rPr>
  </w:style>
  <w:style w:type="character" w:customStyle="1" w:styleId="WW8Num19z3">
    <w:name w:val="WW8Num19z3"/>
    <w:rPr>
      <w:rFonts w:hint="default"/>
    </w:rPr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10">
    <w:name w:val="Основной шрифт абзаца1"/>
  </w:style>
  <w:style w:type="character" w:customStyle="1" w:styleId="a4">
    <w:name w:val="Основной текст Знак"/>
    <w:rPr>
      <w:rFonts w:ascii="Calibri" w:hAnsi="Calibri" w:cs="Calibri"/>
      <w:b/>
      <w:bCs/>
      <w:sz w:val="32"/>
      <w:szCs w:val="32"/>
      <w:lang w:val="uk-UA" w:eastAsia="ar-SA" w:bidi="ar-SA"/>
    </w:rPr>
  </w:style>
  <w:style w:type="character" w:styleId="a5">
    <w:name w:val="Hyperlink"/>
    <w:rPr>
      <w:color w:val="0000FF"/>
      <w:u w:val="single"/>
    </w:rPr>
  </w:style>
  <w:style w:type="character" w:styleId="a6">
    <w:name w:val="Strong"/>
    <w:uiPriority w:val="22"/>
    <w:qFormat/>
    <w:rPr>
      <w:b/>
      <w:bCs/>
    </w:rPr>
  </w:style>
  <w:style w:type="character" w:styleId="HTML">
    <w:name w:val="HTML Cite"/>
    <w:rPr>
      <w:i/>
      <w:iCs/>
    </w:rPr>
  </w:style>
  <w:style w:type="character" w:customStyle="1" w:styleId="BodyTextChar">
    <w:name w:val="Body Text Char"/>
    <w:rPr>
      <w:rFonts w:ascii="Calibri" w:hAnsi="Calibri" w:cs="Calibri"/>
      <w:b/>
      <w:bCs/>
      <w:sz w:val="32"/>
      <w:szCs w:val="32"/>
      <w:lang w:val="uk-UA" w:eastAsia="ar-SA" w:bidi="ar-SA"/>
    </w:rPr>
  </w:style>
  <w:style w:type="character" w:customStyle="1" w:styleId="a7">
    <w:name w:val="Верхний колонтитул Знак"/>
    <w:rPr>
      <w:sz w:val="24"/>
      <w:lang w:val="ru-RU" w:eastAsia="ar-SA" w:bidi="ar-SA"/>
    </w:rPr>
  </w:style>
  <w:style w:type="character" w:customStyle="1" w:styleId="20">
    <w:name w:val="Основной текст с отступом 2 Знак"/>
    <w:rPr>
      <w:rFonts w:ascii="Calibri" w:hAnsi="Calibri" w:cs="Calibri"/>
      <w:sz w:val="22"/>
      <w:szCs w:val="22"/>
    </w:rPr>
  </w:style>
  <w:style w:type="character" w:customStyle="1" w:styleId="a8">
    <w:name w:val="Текст сноски Знак"/>
    <w:rPr>
      <w:rFonts w:eastAsia="Lucida Sans Unicode"/>
    </w:rPr>
  </w:style>
  <w:style w:type="character" w:customStyle="1" w:styleId="hl">
    <w:name w:val="hl"/>
    <w:basedOn w:val="10"/>
  </w:style>
  <w:style w:type="character" w:customStyle="1" w:styleId="30">
    <w:name w:val="Основной текст 3 Знак"/>
    <w:rPr>
      <w:rFonts w:ascii="Calibri" w:hAnsi="Calibri" w:cs="Calibri"/>
      <w:sz w:val="16"/>
      <w:szCs w:val="16"/>
    </w:rPr>
  </w:style>
  <w:style w:type="character" w:customStyle="1" w:styleId="st">
    <w:name w:val="st"/>
    <w:basedOn w:val="10"/>
  </w:style>
  <w:style w:type="character" w:styleId="a9">
    <w:name w:val="Emphasis"/>
    <w:uiPriority w:val="20"/>
    <w:qFormat/>
    <w:rPr>
      <w:i/>
      <w:iCs/>
    </w:rPr>
  </w:style>
  <w:style w:type="character" w:customStyle="1" w:styleId="31">
    <w:name w:val="Заголовок 3 Знак"/>
    <w:rPr>
      <w:b/>
      <w:bCs/>
      <w:sz w:val="27"/>
      <w:szCs w:val="27"/>
    </w:rPr>
  </w:style>
  <w:style w:type="character" w:customStyle="1" w:styleId="apple-converted-space">
    <w:name w:val="apple-converted-space"/>
  </w:style>
  <w:style w:type="character" w:customStyle="1" w:styleId="rvts15">
    <w:name w:val="rvts15"/>
  </w:style>
  <w:style w:type="character" w:customStyle="1" w:styleId="rvts23">
    <w:name w:val="rvts23"/>
  </w:style>
  <w:style w:type="character" w:customStyle="1" w:styleId="rvts9">
    <w:name w:val="rvts9"/>
  </w:style>
  <w:style w:type="character" w:customStyle="1" w:styleId="rvts64">
    <w:name w:val="rvts64"/>
  </w:style>
  <w:style w:type="character" w:customStyle="1" w:styleId="11">
    <w:name w:val="Заголовок 1 Знак"/>
    <w:rPr>
      <w:b/>
      <w:bCs/>
      <w:kern w:val="1"/>
      <w:sz w:val="48"/>
      <w:szCs w:val="48"/>
    </w:rPr>
  </w:style>
  <w:style w:type="character" w:customStyle="1" w:styleId="NumberingSymbols">
    <w:name w:val="Numbering Symbols"/>
  </w:style>
  <w:style w:type="character" w:customStyle="1" w:styleId="hps">
    <w:name w:val="hps"/>
    <w:basedOn w:val="10"/>
  </w:style>
  <w:style w:type="character" w:customStyle="1" w:styleId="cit-authcit-auth-type-author">
    <w:name w:val="cit-auth cit-auth-type-author"/>
    <w:basedOn w:val="10"/>
  </w:style>
  <w:style w:type="character" w:styleId="aa">
    <w:name w:val="FollowedHyperlink"/>
    <w:basedOn w:val="10"/>
    <w:rPr>
      <w:color w:val="800080"/>
      <w:u w:val="single"/>
    </w:rPr>
  </w:style>
  <w:style w:type="paragraph" w:customStyle="1" w:styleId="Heading">
    <w:name w:val="Heading"/>
    <w:basedOn w:val="a"/>
    <w:next w:val="a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0">
    <w:name w:val="Body Text"/>
    <w:basedOn w:val="a"/>
    <w:pPr>
      <w:spacing w:after="0" w:line="240" w:lineRule="auto"/>
      <w:jc w:val="center"/>
    </w:pPr>
    <w:rPr>
      <w:rFonts w:cs="Times New Roman"/>
      <w:b/>
      <w:bCs/>
      <w:sz w:val="32"/>
      <w:szCs w:val="32"/>
      <w:lang w:val="uk-UA"/>
    </w:rPr>
  </w:style>
  <w:style w:type="paragraph" w:styleId="ab">
    <w:name w:val="List"/>
    <w:basedOn w:val="a0"/>
    <w:rPr>
      <w:rFonts w:cs="Arial"/>
    </w:rPr>
  </w:style>
  <w:style w:type="paragraph" w:customStyle="1" w:styleId="12">
    <w:name w:val="Назва об'єкта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Arial"/>
    </w:rPr>
  </w:style>
  <w:style w:type="paragraph" w:customStyle="1" w:styleId="13">
    <w:name w:val="Абзац списку1"/>
    <w:basedOn w:val="a"/>
    <w:pPr>
      <w:ind w:left="720"/>
    </w:pPr>
  </w:style>
  <w:style w:type="paragraph" w:customStyle="1" w:styleId="ac">
    <w:name w:val="a"/>
    <w:pPr>
      <w:suppressAutoHyphens/>
      <w:overflowPunct w:val="0"/>
      <w:autoSpaceDE w:val="0"/>
    </w:pPr>
    <w:rPr>
      <w:lang w:val="ru-RU" w:eastAsia="ar-SA"/>
    </w:rPr>
  </w:style>
  <w:style w:type="paragraph" w:customStyle="1" w:styleId="14">
    <w:name w:val="Текст1"/>
    <w:basedOn w:val="a"/>
    <w:pPr>
      <w:spacing w:after="0" w:line="240" w:lineRule="auto"/>
    </w:pPr>
    <w:rPr>
      <w:rFonts w:ascii="Courier New" w:hAnsi="Courier New" w:cs="Times New Roman"/>
      <w:sz w:val="20"/>
      <w:szCs w:val="20"/>
      <w:lang w:val="uk-UA"/>
    </w:rPr>
  </w:style>
  <w:style w:type="paragraph" w:styleId="ad">
    <w:name w:val="Body Text Indent"/>
    <w:basedOn w:val="a"/>
    <w:pPr>
      <w:spacing w:after="120"/>
      <w:ind w:left="283"/>
    </w:p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styleId="ae">
    <w:name w:val="header"/>
    <w:basedOn w:val="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customStyle="1" w:styleId="50">
    <w:name w:val="заголовок 5"/>
    <w:basedOn w:val="a"/>
    <w:next w:val="a"/>
    <w:pPr>
      <w:keepNext/>
      <w:widowControl w:val="0"/>
      <w:autoSpaceDE w:val="0"/>
      <w:spacing w:after="0" w:line="240" w:lineRule="auto"/>
      <w:jc w:val="center"/>
    </w:pPr>
    <w:rPr>
      <w:rFonts w:ascii="Times New Roman" w:hAnsi="Times New Roman" w:cs="Times New Roman"/>
      <w:b/>
      <w:bCs/>
      <w:sz w:val="40"/>
      <w:szCs w:val="40"/>
      <w:lang w:val="uk-UA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15">
    <w:name w:val="заголовок 1"/>
    <w:basedOn w:val="a"/>
    <w:next w:val="a"/>
    <w:pPr>
      <w:keepNext/>
      <w:widowControl w:val="0"/>
      <w:autoSpaceDE w:val="0"/>
      <w:spacing w:after="0" w:line="240" w:lineRule="auto"/>
    </w:pPr>
    <w:rPr>
      <w:rFonts w:ascii="Times New Roman" w:hAnsi="Times New Roman" w:cs="Times New Roman"/>
      <w:sz w:val="28"/>
      <w:szCs w:val="28"/>
      <w:lang w:val="uk-UA"/>
    </w:rPr>
  </w:style>
  <w:style w:type="paragraph" w:customStyle="1" w:styleId="16">
    <w:name w:val="Абзац списка1"/>
    <w:basedOn w:val="a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FR2">
    <w:name w:val="FR2"/>
    <w:pPr>
      <w:widowControl w:val="0"/>
      <w:suppressAutoHyphens/>
      <w:autoSpaceDE w:val="0"/>
      <w:ind w:firstLine="280"/>
    </w:pPr>
    <w:rPr>
      <w:sz w:val="16"/>
      <w:szCs w:val="16"/>
      <w:lang w:val="ru-RU" w:eastAsia="ar-SA"/>
    </w:rPr>
  </w:style>
  <w:style w:type="paragraph" w:customStyle="1" w:styleId="211">
    <w:name w:val="Основной текст 21"/>
    <w:basedOn w:val="a"/>
    <w:pPr>
      <w:widowControl w:val="0"/>
      <w:autoSpaceDE w:val="0"/>
      <w:spacing w:after="0" w:line="240" w:lineRule="auto"/>
      <w:ind w:firstLine="720"/>
      <w:jc w:val="both"/>
    </w:pPr>
    <w:rPr>
      <w:rFonts w:ascii="Times New Roman" w:hAnsi="Times New Roman" w:cs="Times New Roman"/>
      <w:sz w:val="32"/>
      <w:szCs w:val="32"/>
      <w:lang w:val="uk-UA"/>
    </w:rPr>
  </w:style>
  <w:style w:type="paragraph" w:styleId="af">
    <w:name w:val="footnote text"/>
    <w:basedOn w:val="a"/>
    <w:pPr>
      <w:widowControl w:val="0"/>
      <w:suppressLineNumbers/>
      <w:spacing w:after="0" w:line="240" w:lineRule="auto"/>
      <w:ind w:left="283" w:hanging="283"/>
    </w:pPr>
    <w:rPr>
      <w:rFonts w:ascii="Times New Roman" w:eastAsia="Lucida Sans Unicode" w:hAnsi="Times New Roman" w:cs="Times New Roman"/>
      <w:sz w:val="20"/>
      <w:szCs w:val="20"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rvps2">
    <w:name w:val="rvps2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0">
    <w:name w:val="Обычный (веб)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vps1">
    <w:name w:val="rvps1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vps4">
    <w:name w:val="rvps4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vps7">
    <w:name w:val="rvps7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vps14">
    <w:name w:val="rvps14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vps6">
    <w:name w:val="rvps6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vps17">
    <w:name w:val="rvps17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22">
    <w:name w:val="Текст2"/>
    <w:basedOn w:val="a"/>
    <w:rPr>
      <w:rFonts w:ascii="Courier New" w:hAnsi="Courier New" w:cs="Courier New"/>
      <w:sz w:val="20"/>
      <w:szCs w:val="20"/>
    </w:rPr>
  </w:style>
  <w:style w:type="paragraph" w:customStyle="1" w:styleId="WW-Default">
    <w:name w:val="WW-Default"/>
    <w:basedOn w:val="a"/>
    <w:pPr>
      <w:autoSpaceDE w:val="0"/>
    </w:pPr>
    <w:rPr>
      <w:rFonts w:ascii="Times New Roman" w:hAnsi="Times New Roman" w:cs="Times New Roman"/>
      <w:color w:val="000000"/>
      <w:kern w:val="1"/>
      <w:lang w:eastAsia="hi-IN" w:bidi="hi-IN"/>
    </w:rPr>
  </w:style>
  <w:style w:type="paragraph" w:styleId="af1">
    <w:name w:val="Normal (Web)"/>
    <w:basedOn w:val="a"/>
    <w:uiPriority w:val="99"/>
    <w:unhideWhenUsed/>
    <w:qFormat/>
    <w:rsid w:val="00641489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2"/>
    <w:uiPriority w:val="39"/>
    <w:rsid w:val="00641489"/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Обычный1"/>
    <w:rsid w:val="00C63B2B"/>
    <w:pPr>
      <w:widowControl w:val="0"/>
      <w:suppressAutoHyphens/>
    </w:pPr>
    <w:rPr>
      <w:rFonts w:eastAsia="SimSun" w:cs="Arial"/>
      <w:sz w:val="24"/>
      <w:szCs w:val="24"/>
    </w:rPr>
  </w:style>
  <w:style w:type="character" w:customStyle="1" w:styleId="150">
    <w:name w:val="15"/>
    <w:basedOn w:val="a1"/>
    <w:rsid w:val="00C63B2B"/>
    <w:rPr>
      <w:rFonts w:ascii="Courier New" w:hAnsi="Courier New" w:cs="Courier New" w:hint="default"/>
    </w:rPr>
  </w:style>
  <w:style w:type="character" w:customStyle="1" w:styleId="170">
    <w:name w:val="17"/>
    <w:basedOn w:val="a1"/>
    <w:rsid w:val="00C63B2B"/>
    <w:rPr>
      <w:rFonts w:ascii="Times New Roman" w:hAnsi="Times New Roman" w:cs="Times New Roman" w:hint="default"/>
    </w:rPr>
  </w:style>
  <w:style w:type="character" w:customStyle="1" w:styleId="160">
    <w:name w:val="16"/>
    <w:basedOn w:val="a1"/>
    <w:rsid w:val="008C53FE"/>
    <w:rPr>
      <w:rFonts w:ascii="Times New Roman" w:hAnsi="Times New Roman" w:cs="Times New Roman" w:hint="default"/>
    </w:rPr>
  </w:style>
  <w:style w:type="paragraph" w:customStyle="1" w:styleId="18">
    <w:name w:val="Основной текст1"/>
    <w:basedOn w:val="a"/>
    <w:rsid w:val="00293793"/>
    <w:pPr>
      <w:widowControl w:val="0"/>
      <w:spacing w:before="100" w:beforeAutospacing="1" w:after="100" w:afterAutospacing="1" w:line="240" w:lineRule="auto"/>
    </w:pPr>
    <w:rPr>
      <w:rFonts w:ascii="Times New Roman" w:eastAsia="SimSun" w:hAnsi="Times New Roman" w:cs="Arial"/>
      <w:sz w:val="24"/>
      <w:szCs w:val="24"/>
      <w:lang w:val="en-US" w:eastAsia="en-US"/>
    </w:rPr>
  </w:style>
  <w:style w:type="character" w:customStyle="1" w:styleId="180">
    <w:name w:val="18"/>
    <w:basedOn w:val="a1"/>
    <w:rsid w:val="0083115C"/>
    <w:rPr>
      <w:rFonts w:ascii="Times New Roman" w:hAnsi="Times New Roman" w:cs="Times New Roman" w:hint="default"/>
    </w:rPr>
  </w:style>
  <w:style w:type="paragraph" w:customStyle="1" w:styleId="HTML1">
    <w:name w:val="Стандартный HTML1"/>
    <w:basedOn w:val="a"/>
    <w:rsid w:val="00B95CD3"/>
    <w:pPr>
      <w:widowControl w:val="0"/>
      <w:spacing w:after="0" w:line="240" w:lineRule="auto"/>
    </w:pPr>
    <w:rPr>
      <w:rFonts w:ascii="Courier New" w:eastAsia="SimSun" w:hAnsi="Courier New" w:cs="Courier New"/>
      <w:sz w:val="24"/>
      <w:szCs w:val="24"/>
      <w:lang w:val="en-US" w:eastAsia="en-US"/>
    </w:rPr>
  </w:style>
  <w:style w:type="paragraph" w:styleId="af3">
    <w:name w:val="List Paragraph"/>
    <w:basedOn w:val="a"/>
    <w:link w:val="af4"/>
    <w:uiPriority w:val="34"/>
    <w:qFormat/>
    <w:rsid w:val="00516CA9"/>
    <w:pPr>
      <w:ind w:left="720"/>
      <w:contextualSpacing/>
    </w:pPr>
  </w:style>
  <w:style w:type="paragraph" w:styleId="23">
    <w:name w:val="Body Text 2"/>
    <w:basedOn w:val="a"/>
    <w:link w:val="24"/>
    <w:rsid w:val="00392EAF"/>
    <w:pPr>
      <w:suppressAutoHyphens w:val="0"/>
      <w:spacing w:after="120" w:line="480" w:lineRule="auto"/>
    </w:pPr>
    <w:rPr>
      <w:lang w:eastAsia="ru-RU"/>
    </w:rPr>
  </w:style>
  <w:style w:type="character" w:customStyle="1" w:styleId="24">
    <w:name w:val="Основной текст 2 Знак"/>
    <w:basedOn w:val="a1"/>
    <w:link w:val="23"/>
    <w:rsid w:val="00392EAF"/>
    <w:rPr>
      <w:rFonts w:ascii="Calibri" w:hAnsi="Calibri" w:cs="Calibri"/>
      <w:sz w:val="22"/>
      <w:szCs w:val="22"/>
      <w:lang w:val="ru-RU" w:eastAsia="ru-RU"/>
    </w:rPr>
  </w:style>
  <w:style w:type="character" w:customStyle="1" w:styleId="af5">
    <w:name w:val="Символи виноски"/>
    <w:rsid w:val="004D13EE"/>
    <w:rPr>
      <w:vertAlign w:val="superscript"/>
    </w:rPr>
  </w:style>
  <w:style w:type="character" w:styleId="af6">
    <w:name w:val="Unresolved Mention"/>
    <w:basedOn w:val="a1"/>
    <w:uiPriority w:val="99"/>
    <w:semiHidden/>
    <w:unhideWhenUsed/>
    <w:rsid w:val="00E77EF8"/>
    <w:rPr>
      <w:color w:val="605E5C"/>
      <w:shd w:val="clear" w:color="auto" w:fill="E1DFDD"/>
    </w:rPr>
  </w:style>
  <w:style w:type="character" w:customStyle="1" w:styleId="StrongEmphasis">
    <w:name w:val="Strong Emphasis"/>
    <w:qFormat/>
    <w:rsid w:val="00813563"/>
    <w:rPr>
      <w:rFonts w:cs="Times New Roman"/>
      <w:b/>
      <w:bCs/>
    </w:rPr>
  </w:style>
  <w:style w:type="paragraph" w:customStyle="1" w:styleId="rvps18">
    <w:name w:val="rvps18"/>
    <w:basedOn w:val="a"/>
    <w:rsid w:val="002872AD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niiaiieoaeno21">
    <w:name w:val="Iniiaiie oaeno 21"/>
    <w:basedOn w:val="a"/>
    <w:rsid w:val="00983E58"/>
    <w:pPr>
      <w:widowControl w:val="0"/>
      <w:suppressAutoHyphens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hAnsi="Times New Roman" w:cs="Times New Roman"/>
      <w:sz w:val="32"/>
      <w:szCs w:val="20"/>
      <w:lang w:val="uk-UA" w:eastAsia="ru-RU"/>
    </w:rPr>
  </w:style>
  <w:style w:type="paragraph" w:customStyle="1" w:styleId="Default">
    <w:name w:val="Default"/>
    <w:rsid w:val="00B57146"/>
    <w:pPr>
      <w:autoSpaceDE w:val="0"/>
      <w:autoSpaceDN w:val="0"/>
      <w:adjustRightInd w:val="0"/>
    </w:pPr>
    <w:rPr>
      <w:color w:val="000000"/>
      <w:sz w:val="24"/>
      <w:szCs w:val="24"/>
      <w:lang w:val="ru-RU"/>
    </w:rPr>
  </w:style>
  <w:style w:type="character" w:customStyle="1" w:styleId="80">
    <w:name w:val="Заголовок 8 Знак"/>
    <w:basedOn w:val="a1"/>
    <w:link w:val="8"/>
    <w:rsid w:val="00C702A9"/>
    <w:rPr>
      <w:rFonts w:ascii="Calibri" w:hAnsi="Calibri" w:cs="Calibri"/>
      <w:i/>
      <w:iCs/>
      <w:sz w:val="24"/>
      <w:szCs w:val="24"/>
      <w:lang w:val="uk-UA" w:eastAsia="ar-SA"/>
    </w:rPr>
  </w:style>
  <w:style w:type="paragraph" w:customStyle="1" w:styleId="19">
    <w:name w:val="Без интервала1"/>
    <w:uiPriority w:val="1"/>
    <w:qFormat/>
    <w:rsid w:val="00851EF4"/>
    <w:rPr>
      <w:rFonts w:eastAsia="Calibri"/>
      <w:sz w:val="24"/>
      <w:szCs w:val="22"/>
      <w:lang w:val="ru-RU"/>
    </w:rPr>
  </w:style>
  <w:style w:type="character" w:customStyle="1" w:styleId="af4">
    <w:name w:val="Абзац списка Знак"/>
    <w:link w:val="af3"/>
    <w:uiPriority w:val="34"/>
    <w:rsid w:val="00851EF4"/>
    <w:rPr>
      <w:rFonts w:ascii="Calibri" w:hAnsi="Calibri" w:cs="Calibri"/>
      <w:sz w:val="22"/>
      <w:szCs w:val="22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esource.history.org.ua/cgi-bin/eiu/history.exe?I21DBN=EJRN&amp;P21DBN=EJRN&amp;Z21ID=&amp;S21REF=10&amp;S21CNR=20&amp;S21STN=1&amp;S21FMT=ASP_meta&amp;C21COM=S&amp;2_S21P03=IDP=&amp;2_S21STR=pro_2007_17_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6003</TotalTime>
  <Pages>8</Pages>
  <Words>2279</Words>
  <Characters>12995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Міністерство освіти і науки України</vt:lpstr>
      <vt:lpstr>Міністерство освіти і науки України</vt:lpstr>
    </vt:vector>
  </TitlesOfParts>
  <Company/>
  <LinksUpToDate>false</LinksUpToDate>
  <CharactersWithSpaces>15244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6-211-1</dc:creator>
  <cp:keywords/>
  <cp:lastModifiedBy>Наталия</cp:lastModifiedBy>
  <cp:revision>257</cp:revision>
  <cp:lastPrinted>1899-12-31T22:00:00Z</cp:lastPrinted>
  <dcterms:created xsi:type="dcterms:W3CDTF">2023-04-22T15:51:00Z</dcterms:created>
  <dcterms:modified xsi:type="dcterms:W3CDTF">2023-06-12T17:55:00Z</dcterms:modified>
</cp:coreProperties>
</file>