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136" w14:textId="77777777" w:rsidR="009025D6" w:rsidRPr="009025D6" w:rsidRDefault="009025D6" w:rsidP="009025D6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9025D6">
        <w:rPr>
          <w:b/>
          <w:bCs/>
          <w:sz w:val="28"/>
          <w:szCs w:val="28"/>
        </w:rPr>
        <w:t>НАЦІОНАЛЬНА АКАДЕМІЯ НАУК УКРАЇНИ</w:t>
      </w:r>
    </w:p>
    <w:p w14:paraId="1AE88162" w14:textId="77777777" w:rsidR="009025D6" w:rsidRPr="009025D6" w:rsidRDefault="009025D6" w:rsidP="009025D6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  <w:r w:rsidRPr="009025D6">
        <w:rPr>
          <w:b/>
          <w:bCs/>
          <w:sz w:val="28"/>
          <w:szCs w:val="28"/>
        </w:rPr>
        <w:t>ІНСТИТУТ СОЦІОЛОГІЇ</w:t>
      </w:r>
    </w:p>
    <w:p w14:paraId="64B83B21" w14:textId="77777777" w:rsidR="009025D6" w:rsidRPr="009025D6" w:rsidRDefault="009025D6" w:rsidP="009025D6">
      <w:pPr>
        <w:jc w:val="center"/>
        <w:rPr>
          <w:i/>
          <w:sz w:val="28"/>
          <w:szCs w:val="28"/>
        </w:rPr>
      </w:pPr>
    </w:p>
    <w:p w14:paraId="0AC1597A" w14:textId="77777777" w:rsidR="009025D6" w:rsidRDefault="009025D6" w:rsidP="009025D6">
      <w:pPr>
        <w:ind w:left="5245"/>
        <w:rPr>
          <w:sz w:val="28"/>
          <w:szCs w:val="28"/>
        </w:rPr>
      </w:pPr>
    </w:p>
    <w:p w14:paraId="06B40526" w14:textId="77777777" w:rsidR="009A2A5A" w:rsidRDefault="009A2A5A" w:rsidP="009025D6">
      <w:pPr>
        <w:ind w:left="5245"/>
        <w:rPr>
          <w:sz w:val="28"/>
          <w:szCs w:val="28"/>
        </w:rPr>
      </w:pPr>
    </w:p>
    <w:p w14:paraId="4043F9CC" w14:textId="5A8E7E5F" w:rsidR="009A2A5A" w:rsidRPr="009A2A5A" w:rsidRDefault="009A2A5A" w:rsidP="009A2A5A">
      <w:pPr>
        <w:ind w:left="4820" w:right="-46"/>
        <w:jc w:val="both"/>
        <w:rPr>
          <w:sz w:val="28"/>
          <w:szCs w:val="28"/>
        </w:rPr>
      </w:pPr>
      <w:r w:rsidRPr="009A2A5A">
        <w:rPr>
          <w:sz w:val="28"/>
          <w:szCs w:val="28"/>
          <w:lang w:val="uk-UA"/>
        </w:rPr>
        <w:t>ЗАТВЕРДЖЕНО</w:t>
      </w:r>
      <w:r w:rsidRPr="009A2A5A">
        <w:rPr>
          <w:sz w:val="28"/>
          <w:szCs w:val="28"/>
        </w:rPr>
        <w:t xml:space="preserve"> </w:t>
      </w:r>
    </w:p>
    <w:p w14:paraId="1BFF13D9" w14:textId="77777777" w:rsidR="009A2A5A" w:rsidRDefault="009A2A5A" w:rsidP="009A2A5A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 xml:space="preserve">Вченою радою Інституту </w:t>
      </w:r>
      <w:r>
        <w:rPr>
          <w:sz w:val="28"/>
          <w:szCs w:val="28"/>
          <w:lang w:val="uk-UA"/>
        </w:rPr>
        <w:t>с</w:t>
      </w:r>
      <w:r w:rsidRPr="004824B5">
        <w:rPr>
          <w:sz w:val="28"/>
          <w:szCs w:val="28"/>
        </w:rPr>
        <w:t xml:space="preserve">оціології </w:t>
      </w:r>
    </w:p>
    <w:p w14:paraId="0AD2E1B4" w14:textId="16321FEA" w:rsidR="009A2A5A" w:rsidRPr="004824B5" w:rsidRDefault="009A2A5A" w:rsidP="009A2A5A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 xml:space="preserve">НАН України </w:t>
      </w:r>
    </w:p>
    <w:p w14:paraId="57295AA8" w14:textId="4D223FC5" w:rsidR="009A2A5A" w:rsidRPr="004824B5" w:rsidRDefault="009A2A5A" w:rsidP="009A2A5A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27</w:t>
      </w:r>
      <w:r w:rsidRPr="004824B5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червня</w:t>
      </w:r>
      <w:r w:rsidRPr="004824B5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17</w:t>
      </w:r>
      <w:r w:rsidRPr="004824B5">
        <w:rPr>
          <w:sz w:val="28"/>
          <w:szCs w:val="28"/>
        </w:rPr>
        <w:t xml:space="preserve"> р. Протокол </w:t>
      </w:r>
      <w:r>
        <w:rPr>
          <w:sz w:val="28"/>
          <w:szCs w:val="28"/>
          <w:lang w:val="uk-UA"/>
        </w:rPr>
        <w:t>№ 5</w:t>
      </w:r>
      <w:r w:rsidRPr="004824B5">
        <w:rPr>
          <w:sz w:val="28"/>
          <w:szCs w:val="28"/>
        </w:rPr>
        <w:t xml:space="preserve"> </w:t>
      </w:r>
    </w:p>
    <w:p w14:paraId="122C1590" w14:textId="77777777" w:rsidR="009A2A5A" w:rsidRPr="009025D6" w:rsidRDefault="009A2A5A" w:rsidP="009025D6">
      <w:pPr>
        <w:ind w:left="5245"/>
        <w:rPr>
          <w:sz w:val="28"/>
          <w:szCs w:val="28"/>
        </w:rPr>
      </w:pPr>
    </w:p>
    <w:p w14:paraId="34EC0001" w14:textId="77777777" w:rsidR="009025D6" w:rsidRPr="009025D6" w:rsidRDefault="009025D6" w:rsidP="009025D6">
      <w:pPr>
        <w:rPr>
          <w:sz w:val="28"/>
          <w:szCs w:val="28"/>
        </w:rPr>
      </w:pPr>
    </w:p>
    <w:p w14:paraId="5CC9061F" w14:textId="77777777" w:rsidR="009025D6" w:rsidRPr="009025D6" w:rsidRDefault="009025D6" w:rsidP="009025D6">
      <w:pPr>
        <w:rPr>
          <w:sz w:val="28"/>
          <w:szCs w:val="28"/>
        </w:rPr>
      </w:pPr>
    </w:p>
    <w:p w14:paraId="26FCB259" w14:textId="77777777" w:rsidR="009025D6" w:rsidRPr="0069354D" w:rsidRDefault="009025D6" w:rsidP="009025D6">
      <w:pPr>
        <w:pStyle w:val="2"/>
        <w:keepNext w:val="0"/>
        <w:widowControl w:val="0"/>
        <w:spacing w:line="240" w:lineRule="auto"/>
        <w:ind w:firstLine="0"/>
        <w:jc w:val="center"/>
        <w:rPr>
          <w:b w:val="0"/>
          <w:bCs/>
          <w:sz w:val="28"/>
          <w:szCs w:val="28"/>
          <w:lang w:val="ru-UA"/>
        </w:rPr>
      </w:pPr>
      <w:r w:rsidRPr="0069354D">
        <w:rPr>
          <w:b w:val="0"/>
          <w:bCs/>
          <w:sz w:val="28"/>
          <w:szCs w:val="28"/>
          <w:lang w:val="ru-UA"/>
        </w:rPr>
        <w:t>РОБОЧА  ПРОГРАМА</w:t>
      </w:r>
    </w:p>
    <w:p w14:paraId="228BAB14" w14:textId="4752C710" w:rsidR="009025D6" w:rsidRDefault="009025D6" w:rsidP="009025D6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025D6">
        <w:rPr>
          <w:sz w:val="28"/>
          <w:szCs w:val="28"/>
        </w:rPr>
        <w:t>НАВЧАЛЬНОЇ  ДИСЦИПЛІНИ</w:t>
      </w:r>
    </w:p>
    <w:p w14:paraId="1C19C838" w14:textId="77777777" w:rsidR="009025D6" w:rsidRPr="009025D6" w:rsidRDefault="009025D6" w:rsidP="009025D6">
      <w:pPr>
        <w:pStyle w:val="a7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</w:p>
    <w:p w14:paraId="1265CCA7" w14:textId="77A6FD63" w:rsidR="009025D6" w:rsidRDefault="009025D6" w:rsidP="009025D6">
      <w:pPr>
        <w:pStyle w:val="a7"/>
        <w:shd w:val="clear" w:color="auto" w:fill="FFFFFF"/>
        <w:spacing w:before="0" w:beforeAutospacing="0" w:after="300" w:afterAutospacing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9025D6">
        <w:rPr>
          <w:b/>
          <w:bCs/>
          <w:color w:val="000000" w:themeColor="text1"/>
          <w:sz w:val="28"/>
          <w:szCs w:val="28"/>
          <w:u w:val="single"/>
        </w:rPr>
        <w:t>СУСПІЛЬНІ ТРАНСФОРМАЦІЇ В КООРДИНАТАХ ОСОБИСТІСНОЇ СУБ’ЄКТНОСТІ</w:t>
      </w:r>
    </w:p>
    <w:p w14:paraId="2E377ADF" w14:textId="77777777" w:rsidR="00E50CBE" w:rsidRPr="008622DE" w:rsidRDefault="00E50CBE" w:rsidP="00E50CBE">
      <w:pPr>
        <w:rPr>
          <w:lang w:val="uk-U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76"/>
        <w:gridCol w:w="4624"/>
      </w:tblGrid>
      <w:tr w:rsidR="00E50CBE" w:rsidRPr="00090E76" w14:paraId="1C508AE8" w14:textId="77777777" w:rsidTr="00476050">
        <w:trPr>
          <w:cantSplit/>
          <w:trHeight w:val="780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8D90" w14:textId="77777777" w:rsidR="00E50CBE" w:rsidRPr="00B10CB6" w:rsidRDefault="00E50CBE" w:rsidP="00476050">
            <w:pPr>
              <w:pStyle w:val="3"/>
              <w:spacing w:before="0"/>
              <w:ind w:right="355"/>
              <w:rPr>
                <w:rFonts w:ascii="Times New Roman" w:hAnsi="Times New Roman" w:cs="Times New Roman"/>
                <w:lang w:val="uk-UA"/>
              </w:rPr>
            </w:pPr>
            <w:r w:rsidRPr="00B10CB6">
              <w:rPr>
                <w:rFonts w:ascii="Times New Roman" w:hAnsi="Times New Roman" w:cs="Times New Roman"/>
                <w:lang w:val="uk-UA"/>
              </w:rPr>
              <w:t>Організаційно-методична характеристика навчальної дисципліни</w:t>
            </w:r>
          </w:p>
        </w:tc>
      </w:tr>
      <w:tr w:rsidR="00E50CBE" w:rsidRPr="00090E76" w14:paraId="2419DAEC" w14:textId="77777777" w:rsidTr="00476050">
        <w:trPr>
          <w:cantSplit/>
          <w:trHeight w:val="7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DA598" w14:textId="77777777" w:rsidR="00E50CBE" w:rsidRPr="00090E76" w:rsidRDefault="00E50CBE" w:rsidP="00476050">
            <w:pPr>
              <w:pStyle w:val="2"/>
              <w:tabs>
                <w:tab w:val="left" w:pos="10065"/>
              </w:tabs>
              <w:ind w:right="355" w:firstLine="0"/>
              <w:rPr>
                <w:szCs w:val="24"/>
                <w:lang w:val="uk-UA"/>
              </w:rPr>
            </w:pPr>
            <w:r w:rsidRPr="00090E76">
              <w:rPr>
                <w:szCs w:val="24"/>
                <w:lang w:val="uk-UA"/>
              </w:rPr>
              <w:t>Академічна характеристика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A4B7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jc w:val="center"/>
              <w:rPr>
                <w:lang w:val="uk-UA"/>
              </w:rPr>
            </w:pPr>
            <w:r w:rsidRPr="00090E76">
              <w:rPr>
                <w:lang w:val="uk-UA"/>
              </w:rPr>
              <w:t>Структура</w:t>
            </w:r>
          </w:p>
        </w:tc>
      </w:tr>
      <w:tr w:rsidR="00E50CBE" w:rsidRPr="00090E76" w14:paraId="392DCF1B" w14:textId="77777777" w:rsidTr="00476050"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4C6E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Рік навчання: 1</w:t>
            </w:r>
          </w:p>
          <w:p w14:paraId="33B0D062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Кількість годин на тиждень: 2/4</w:t>
            </w:r>
          </w:p>
          <w:p w14:paraId="213710D3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Статус курсу: вибірковий</w:t>
            </w:r>
          </w:p>
          <w:p w14:paraId="588D4498" w14:textId="6094AAD1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Кількість ECTS  кредитів: </w:t>
            </w:r>
            <w:r w:rsidR="00B10CB6">
              <w:rPr>
                <w:lang w:val="uk-UA"/>
              </w:rPr>
              <w:t>3</w:t>
            </w:r>
          </w:p>
          <w:p w14:paraId="3E8D622C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FB7D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Кількість годин:</w:t>
            </w:r>
          </w:p>
          <w:p w14:paraId="6DEBCB84" w14:textId="5C61D0E3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Загальна: </w:t>
            </w:r>
            <w:r w:rsidR="00B10CB6">
              <w:rPr>
                <w:lang w:val="uk-UA"/>
              </w:rPr>
              <w:t>9</w:t>
            </w:r>
            <w:r w:rsidRPr="00090E76">
              <w:rPr>
                <w:lang w:val="uk-UA"/>
              </w:rPr>
              <w:t>0</w:t>
            </w:r>
          </w:p>
          <w:p w14:paraId="09EB7062" w14:textId="1697262A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Навчальних: </w:t>
            </w:r>
            <w:r w:rsidR="00B10CB6">
              <w:rPr>
                <w:lang w:val="uk-UA"/>
              </w:rPr>
              <w:t>2</w:t>
            </w:r>
            <w:r w:rsidR="006C64DE">
              <w:rPr>
                <w:lang w:val="uk-UA"/>
              </w:rPr>
              <w:t>4</w:t>
            </w:r>
          </w:p>
          <w:p w14:paraId="28430298" w14:textId="750147CE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Лекції: </w:t>
            </w:r>
            <w:r w:rsidR="00B10CB6">
              <w:rPr>
                <w:lang w:val="uk-UA"/>
              </w:rPr>
              <w:t>6</w:t>
            </w:r>
          </w:p>
          <w:p w14:paraId="2DC75464" w14:textId="1D32DDAE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Семінари : </w:t>
            </w:r>
            <w:r w:rsidR="006C64DE">
              <w:rPr>
                <w:lang w:val="uk-UA"/>
              </w:rPr>
              <w:t>6</w:t>
            </w:r>
          </w:p>
          <w:p w14:paraId="52FD4BA1" w14:textId="7216479A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Самостійна робота: </w:t>
            </w:r>
            <w:r>
              <w:rPr>
                <w:lang w:val="uk-UA"/>
              </w:rPr>
              <w:t>6</w:t>
            </w:r>
            <w:r w:rsidR="006C64DE">
              <w:rPr>
                <w:lang w:val="uk-UA"/>
              </w:rPr>
              <w:t>6</w:t>
            </w:r>
          </w:p>
          <w:p w14:paraId="5A4B4E62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Вид підсумкового</w:t>
            </w:r>
          </w:p>
          <w:p w14:paraId="160AD8DA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 контролю: залік</w:t>
            </w:r>
          </w:p>
        </w:tc>
      </w:tr>
    </w:tbl>
    <w:p w14:paraId="2D6F0338" w14:textId="77777777" w:rsidR="00E50CBE" w:rsidRPr="00090E76" w:rsidRDefault="00E50CBE" w:rsidP="00E50CBE">
      <w:pPr>
        <w:tabs>
          <w:tab w:val="left" w:pos="142"/>
        </w:tabs>
        <w:ind w:right="355"/>
        <w:rPr>
          <w:lang w:val="uk-UA"/>
        </w:rPr>
      </w:pPr>
    </w:p>
    <w:p w14:paraId="65B273DE" w14:textId="6D69E0DF" w:rsidR="00E41F4C" w:rsidRPr="00E50CBE" w:rsidRDefault="00E41F4C" w:rsidP="00E41F4C">
      <w:pPr>
        <w:ind w:firstLine="709"/>
        <w:rPr>
          <w:lang w:val="uk-UA"/>
        </w:rPr>
      </w:pPr>
    </w:p>
    <w:p w14:paraId="1032BD21" w14:textId="77777777" w:rsidR="00E41F4C" w:rsidRPr="00B10CB6" w:rsidRDefault="00E41F4C" w:rsidP="00E41F4C">
      <w:pPr>
        <w:spacing w:before="40"/>
        <w:ind w:left="3969"/>
        <w:jc w:val="both"/>
        <w:rPr>
          <w:lang w:val="uk-UA"/>
        </w:rPr>
      </w:pPr>
    </w:p>
    <w:p w14:paraId="058E4FF7" w14:textId="77777777" w:rsidR="00E41F4C" w:rsidRDefault="00E41F4C" w:rsidP="00E41F4C">
      <w:pPr>
        <w:spacing w:before="40"/>
        <w:ind w:left="3969"/>
        <w:jc w:val="both"/>
      </w:pPr>
    </w:p>
    <w:p w14:paraId="3F9E7A51" w14:textId="77777777" w:rsidR="00E41F4C" w:rsidRDefault="00E41F4C" w:rsidP="00E41F4C">
      <w:pPr>
        <w:spacing w:before="40"/>
        <w:jc w:val="both"/>
      </w:pPr>
    </w:p>
    <w:p w14:paraId="3DC7491F" w14:textId="13C3B4A7" w:rsidR="00E41F4C" w:rsidRPr="00B10CB6" w:rsidRDefault="00E41F4C" w:rsidP="00E41F4C">
      <w:pPr>
        <w:pStyle w:val="5"/>
        <w:keepNext w:val="0"/>
        <w:keepLines w:val="0"/>
        <w:widowControl w:val="0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</w:pPr>
      <w:r w:rsidRPr="00B10CB6">
        <w:rPr>
          <w:rFonts w:ascii="Times New Roman" w:hAnsi="Times New Roman" w:cs="Times New Roman"/>
          <w:b/>
          <w:bCs/>
          <w:color w:val="000000" w:themeColor="text1"/>
          <w:szCs w:val="28"/>
        </w:rPr>
        <w:t>КИЇВ – 20</w:t>
      </w:r>
      <w:r w:rsidR="00B10CB6" w:rsidRPr="00B10CB6">
        <w:rPr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17</w:t>
      </w:r>
    </w:p>
    <w:p w14:paraId="235611EB" w14:textId="7CA5EC9E" w:rsidR="0051560A" w:rsidRDefault="0051560A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br w:type="page"/>
      </w:r>
    </w:p>
    <w:p w14:paraId="4BED771F" w14:textId="77777777" w:rsidR="009A2A5A" w:rsidRPr="004824B5" w:rsidRDefault="009A2A5A" w:rsidP="009A2A5A">
      <w:pPr>
        <w:spacing w:before="240"/>
        <w:ind w:left="142"/>
        <w:rPr>
          <w:b/>
        </w:rPr>
      </w:pPr>
      <w:r w:rsidRPr="004824B5">
        <w:rPr>
          <w:b/>
        </w:rPr>
        <w:lastRenderedPageBreak/>
        <w:t>Розробник:</w:t>
      </w:r>
    </w:p>
    <w:p w14:paraId="6FFFB634" w14:textId="77777777" w:rsidR="009A2A5A" w:rsidRPr="004824B5" w:rsidRDefault="009A2A5A" w:rsidP="009A2A5A">
      <w:pPr>
        <w:ind w:left="142"/>
        <w:rPr>
          <w:b/>
        </w:rPr>
      </w:pPr>
    </w:p>
    <w:p w14:paraId="3FFDCFD8" w14:textId="77777777" w:rsidR="009A2A5A" w:rsidRPr="004824B5" w:rsidRDefault="009A2A5A" w:rsidP="009A2A5A">
      <w:pPr>
        <w:ind w:left="142"/>
        <w:rPr>
          <w:b/>
        </w:rPr>
      </w:pPr>
      <w:r>
        <w:rPr>
          <w:b/>
          <w:lang w:val="uk-UA"/>
        </w:rPr>
        <w:t>Злобіна</w:t>
      </w:r>
      <w:r w:rsidRPr="004824B5">
        <w:rPr>
          <w:b/>
        </w:rPr>
        <w:t xml:space="preserve"> </w:t>
      </w:r>
      <w:r>
        <w:rPr>
          <w:b/>
          <w:lang w:val="uk-UA"/>
        </w:rPr>
        <w:t>О</w:t>
      </w:r>
      <w:r w:rsidRPr="004824B5">
        <w:rPr>
          <w:b/>
        </w:rPr>
        <w:t xml:space="preserve">. </w:t>
      </w:r>
      <w:r>
        <w:rPr>
          <w:b/>
          <w:lang w:val="uk-UA"/>
        </w:rPr>
        <w:t>Г</w:t>
      </w:r>
      <w:r w:rsidRPr="004824B5">
        <w:rPr>
          <w:b/>
        </w:rPr>
        <w:t xml:space="preserve">., </w:t>
      </w:r>
      <w:r w:rsidRPr="00245CA5">
        <w:t xml:space="preserve">доктор соціологічних наук, </w:t>
      </w:r>
      <w:r>
        <w:rPr>
          <w:lang w:val="uk-UA"/>
        </w:rPr>
        <w:t xml:space="preserve">професор, </w:t>
      </w:r>
      <w:r w:rsidRPr="00245CA5">
        <w:t xml:space="preserve">завідувач відділу соціальної </w:t>
      </w:r>
      <w:r>
        <w:rPr>
          <w:lang w:val="uk-UA"/>
        </w:rPr>
        <w:t>психології</w:t>
      </w:r>
      <w:r w:rsidRPr="00245CA5">
        <w:t xml:space="preserve"> </w:t>
      </w:r>
    </w:p>
    <w:p w14:paraId="071B5B21" w14:textId="77777777" w:rsidR="009A2A5A" w:rsidRDefault="009A2A5A" w:rsidP="009A2A5A">
      <w:pPr>
        <w:spacing w:before="40"/>
        <w:ind w:left="142"/>
        <w:jc w:val="both"/>
      </w:pPr>
    </w:p>
    <w:p w14:paraId="3F83A34E" w14:textId="77777777" w:rsidR="009A2A5A" w:rsidRDefault="009A2A5A" w:rsidP="009A2A5A">
      <w:pPr>
        <w:spacing w:before="40"/>
        <w:ind w:left="142"/>
        <w:jc w:val="both"/>
      </w:pPr>
    </w:p>
    <w:p w14:paraId="381CC885" w14:textId="77777777" w:rsidR="009A2A5A" w:rsidRPr="004824B5" w:rsidRDefault="009A2A5A" w:rsidP="009A2A5A">
      <w:pPr>
        <w:ind w:left="142"/>
        <w:jc w:val="both"/>
        <w:rPr>
          <w:spacing w:val="-6"/>
        </w:rPr>
      </w:pPr>
      <w:r w:rsidRPr="004824B5">
        <w:rPr>
          <w:spacing w:val="-6"/>
        </w:rPr>
        <w:t>РЕКОМЕНДОВАНО:</w:t>
      </w:r>
    </w:p>
    <w:p w14:paraId="43456058" w14:textId="77777777" w:rsidR="009A2A5A" w:rsidRPr="00245CA5" w:rsidRDefault="009A2A5A" w:rsidP="009A2A5A">
      <w:pPr>
        <w:ind w:left="142"/>
        <w:jc w:val="both"/>
      </w:pPr>
      <w:r w:rsidRPr="00245CA5">
        <w:t xml:space="preserve">Випусковим відділом </w:t>
      </w:r>
    </w:p>
    <w:p w14:paraId="578DFB7D" w14:textId="449656DB" w:rsidR="009A2A5A" w:rsidRPr="00245CA5" w:rsidRDefault="009A2A5A" w:rsidP="00447FAE">
      <w:pPr>
        <w:ind w:left="142"/>
        <w:jc w:val="both"/>
      </w:pPr>
      <w:r w:rsidRPr="00245CA5">
        <w:t xml:space="preserve">Протокол № </w:t>
      </w:r>
      <w:r w:rsidR="00447FAE">
        <w:rPr>
          <w:lang w:val="ru-RU"/>
        </w:rPr>
        <w:t>4</w:t>
      </w:r>
      <w:r w:rsidRPr="00245CA5">
        <w:t xml:space="preserve"> від «</w:t>
      </w:r>
      <w:r w:rsidR="00447FAE">
        <w:rPr>
          <w:lang w:val="ru-RU"/>
        </w:rPr>
        <w:t>21</w:t>
      </w:r>
      <w:r w:rsidRPr="00245CA5">
        <w:t xml:space="preserve">» </w:t>
      </w:r>
      <w:proofErr w:type="spellStart"/>
      <w:r w:rsidR="00447FAE" w:rsidRPr="00447FAE">
        <w:rPr>
          <w:u w:val="single"/>
          <w:lang w:val="ru-RU"/>
        </w:rPr>
        <w:t>квітня</w:t>
      </w:r>
      <w:proofErr w:type="spellEnd"/>
      <w:r w:rsidR="00447FAE">
        <w:rPr>
          <w:lang w:val="uk-UA"/>
        </w:rPr>
        <w:t xml:space="preserve"> </w:t>
      </w:r>
      <w:r w:rsidRPr="00245CA5">
        <w:t>20</w:t>
      </w:r>
      <w:r>
        <w:rPr>
          <w:lang w:val="uk-UA"/>
        </w:rPr>
        <w:t>17</w:t>
      </w:r>
      <w:r w:rsidRPr="00245CA5">
        <w:t xml:space="preserve"> р.</w:t>
      </w:r>
    </w:p>
    <w:p w14:paraId="7CF5DD59" w14:textId="3AE81AF4" w:rsidR="009A2A5A" w:rsidRPr="00245CA5" w:rsidRDefault="009A2A5A" w:rsidP="009A2A5A">
      <w:pPr>
        <w:ind w:left="142"/>
        <w:jc w:val="both"/>
      </w:pPr>
      <w:r w:rsidRPr="00245CA5">
        <w:t>Завідувач відд</w:t>
      </w:r>
      <w:r>
        <w:t>і</w:t>
      </w:r>
      <w:r w:rsidRPr="00245CA5">
        <w:t xml:space="preserve">лом </w:t>
      </w:r>
      <w:r w:rsidRPr="00245CA5">
        <w:tab/>
      </w:r>
      <w:r w:rsidRPr="00245CA5">
        <w:tab/>
      </w:r>
      <w:r>
        <w:t xml:space="preserve">      </w:t>
      </w:r>
      <w:r w:rsidRPr="00245CA5">
        <w:t>(</w:t>
      </w:r>
      <w:r>
        <w:rPr>
          <w:bCs/>
          <w:lang w:val="uk-UA"/>
        </w:rPr>
        <w:t>Злобіна</w:t>
      </w:r>
      <w:r w:rsidRPr="004824B5">
        <w:rPr>
          <w:bCs/>
        </w:rPr>
        <w:t xml:space="preserve"> </w:t>
      </w:r>
      <w:r>
        <w:rPr>
          <w:bCs/>
          <w:lang w:val="uk-UA"/>
        </w:rPr>
        <w:t>О</w:t>
      </w:r>
      <w:r w:rsidRPr="004824B5">
        <w:rPr>
          <w:bCs/>
        </w:rPr>
        <w:t>.Г.</w:t>
      </w:r>
      <w:r w:rsidRPr="00245CA5">
        <w:t>)</w:t>
      </w:r>
    </w:p>
    <w:p w14:paraId="7F399198" w14:textId="755ED2A9" w:rsidR="009A2A5A" w:rsidRDefault="009A2A5A">
      <w:r>
        <w:br w:type="page"/>
      </w:r>
    </w:p>
    <w:p w14:paraId="167AFED6" w14:textId="72A983B9" w:rsidR="003752FD" w:rsidRDefault="003752FD" w:rsidP="003752FD">
      <w:pPr>
        <w:ind w:firstLine="708"/>
        <w:jc w:val="both"/>
      </w:pPr>
      <w:r w:rsidRPr="001B5469">
        <w:lastRenderedPageBreak/>
        <w:t>Дисципліна «Суспільні трансформації в координатах особистісної суб’єктності» належить до циклу дисциплін за вільним вибор</w:t>
      </w:r>
      <w:r>
        <w:t>у</w:t>
      </w:r>
      <w:r w:rsidRPr="001B5469">
        <w:t xml:space="preserve"> аспіранта. </w:t>
      </w:r>
    </w:p>
    <w:p w14:paraId="41E4C9BC" w14:textId="41989AE4" w:rsidR="003752FD" w:rsidRPr="001B5469" w:rsidRDefault="003752FD" w:rsidP="003752FD">
      <w:pPr>
        <w:ind w:firstLine="708"/>
        <w:jc w:val="both"/>
      </w:pPr>
      <w:r w:rsidRPr="003752FD">
        <w:rPr>
          <w:bCs/>
        </w:rPr>
        <w:t>Предметом курсу</w:t>
      </w:r>
      <w:r w:rsidRPr="001B5469">
        <w:t xml:space="preserve"> є дослідження суб’єктивних чинників суспільних процесів, та ролі особистості в соціально-політичних, соціально-економічних, соціокультурних трансформаціях. Він дає можливість здобути теоретичні й методологічні знання та дослідницькі навички, необхідні аспірантам для організації наукової роботи у цїй галузі.</w:t>
      </w:r>
    </w:p>
    <w:p w14:paraId="325FB759" w14:textId="77777777" w:rsidR="003752FD" w:rsidRPr="001B5469" w:rsidRDefault="003752FD" w:rsidP="003752FD">
      <w:pPr>
        <w:ind w:firstLine="708"/>
        <w:jc w:val="both"/>
      </w:pPr>
      <w:r w:rsidRPr="001B5469">
        <w:rPr>
          <w:b/>
        </w:rPr>
        <w:t>Мета курсу</w:t>
      </w:r>
      <w:r w:rsidRPr="001B5469">
        <w:t>: сформувати у аспіранта сучасне соціологічне бачення ролі особистісної суб</w:t>
      </w:r>
      <w:r w:rsidRPr="009B1169">
        <w:t>’</w:t>
      </w:r>
      <w:r w:rsidRPr="001B5469">
        <w:t>єктності в розвитку суспільства, виробити навички критичної саморефлексії, необхідні для ефективної дослідницької роботи у поліпарадигмальному міждисциплінарному науковому просторі; сформувати навички обґрунтованого критичного аналізу дослідницьких програм і змісту досліджень з проблематики курсу та навички підготовки наукових доповідей і аналітичного рецензування наукових доповідей колег.</w:t>
      </w:r>
    </w:p>
    <w:p w14:paraId="1D09AFDB" w14:textId="77777777" w:rsidR="003752FD" w:rsidRPr="001B5469" w:rsidRDefault="003752FD" w:rsidP="003752FD">
      <w:pPr>
        <w:tabs>
          <w:tab w:val="left" w:pos="283"/>
          <w:tab w:val="left" w:pos="496"/>
          <w:tab w:val="left" w:pos="10135"/>
        </w:tabs>
        <w:ind w:firstLine="567"/>
        <w:jc w:val="both"/>
      </w:pPr>
      <w:r w:rsidRPr="001B5469">
        <w:t xml:space="preserve">Ключове завдання курсу – на основі вивчення світового та вітчизняного досвіду сформувати комплексне уявлення про роль  суб’єктивних чинників суспільних процесів в соціально-політичних, соціально-економічних, соціокультурних трансформаціях. </w:t>
      </w:r>
    </w:p>
    <w:p w14:paraId="17AC3093" w14:textId="77777777" w:rsidR="003752FD" w:rsidRPr="001B5469" w:rsidRDefault="003752FD" w:rsidP="003752FD">
      <w:pPr>
        <w:ind w:firstLine="708"/>
        <w:jc w:val="both"/>
        <w:rPr>
          <w:b/>
          <w:bCs/>
        </w:rPr>
      </w:pPr>
      <w:r w:rsidRPr="001B5469">
        <w:rPr>
          <w:b/>
          <w:bCs/>
        </w:rPr>
        <w:t>Змістовні модулі:</w:t>
      </w:r>
    </w:p>
    <w:p w14:paraId="43D04896" w14:textId="77777777" w:rsidR="003752FD" w:rsidRPr="001B5469" w:rsidRDefault="003752FD" w:rsidP="003752FD">
      <w:pPr>
        <w:pStyle w:val="a3"/>
        <w:numPr>
          <w:ilvl w:val="0"/>
          <w:numId w:val="44"/>
        </w:numPr>
        <w:tabs>
          <w:tab w:val="clear" w:pos="1429"/>
          <w:tab w:val="num" w:pos="1080"/>
        </w:tabs>
        <w:spacing w:line="240" w:lineRule="auto"/>
        <w:ind w:left="1077" w:hanging="357"/>
      </w:pPr>
      <w:r w:rsidRPr="001B5469">
        <w:rPr>
          <w:shd w:val="clear" w:color="auto" w:fill="FFFFFF"/>
        </w:rPr>
        <w:t>Дихотомія “особистість – суспільство” в теоретичній та методологічній перспективі</w:t>
      </w:r>
      <w:r w:rsidRPr="001B5469">
        <w:t>.</w:t>
      </w:r>
    </w:p>
    <w:p w14:paraId="799769E0" w14:textId="6FDC26B1" w:rsidR="00523FF5" w:rsidRDefault="003752FD" w:rsidP="00523FF5">
      <w:pPr>
        <w:pStyle w:val="a3"/>
        <w:numPr>
          <w:ilvl w:val="0"/>
          <w:numId w:val="44"/>
        </w:numPr>
        <w:tabs>
          <w:tab w:val="clear" w:pos="1429"/>
          <w:tab w:val="num" w:pos="1080"/>
        </w:tabs>
        <w:spacing w:line="240" w:lineRule="auto"/>
        <w:ind w:left="1077" w:hanging="357"/>
      </w:pPr>
      <w:r w:rsidRPr="001B5469">
        <w:rPr>
          <w:iCs/>
        </w:rPr>
        <w:t>Особистість як суб`єкт соціальної дії.</w:t>
      </w:r>
    </w:p>
    <w:p w14:paraId="1E689E38" w14:textId="2B0BAA77" w:rsidR="003752FD" w:rsidRPr="001B5469" w:rsidRDefault="003752FD" w:rsidP="003752FD">
      <w:pPr>
        <w:tabs>
          <w:tab w:val="left" w:pos="283"/>
          <w:tab w:val="left" w:pos="496"/>
          <w:tab w:val="left" w:pos="10135"/>
        </w:tabs>
        <w:ind w:firstLine="567"/>
        <w:jc w:val="both"/>
      </w:pPr>
      <w:r w:rsidRPr="001B5469">
        <w:t xml:space="preserve">В результаті вивчення курсу </w:t>
      </w:r>
      <w:r w:rsidRPr="001B5469">
        <w:rPr>
          <w:b/>
        </w:rPr>
        <w:t>аспірант повинен знати</w:t>
      </w:r>
      <w:r w:rsidRPr="001B5469">
        <w:t>: основні методологічні засади макро- та мікросоціології особистості; основні методи соціологічних досліджень соціальних орієнтацій і соціальних диспозицій; базові соціологічні теорії, які пояснюють соціальний роз</w:t>
      </w:r>
      <w:r>
        <w:t>в</w:t>
      </w:r>
      <w:r w:rsidRPr="001B5469">
        <w:t xml:space="preserve">иток, соціальні взаємодії, відносини і процеси. </w:t>
      </w:r>
    </w:p>
    <w:p w14:paraId="2E8A8BAF" w14:textId="77777777" w:rsidR="003752FD" w:rsidRPr="001B5469" w:rsidRDefault="003752FD" w:rsidP="003752FD">
      <w:pPr>
        <w:tabs>
          <w:tab w:val="left" w:pos="283"/>
          <w:tab w:val="left" w:pos="496"/>
          <w:tab w:val="left" w:pos="10135"/>
        </w:tabs>
        <w:ind w:firstLine="567"/>
        <w:jc w:val="both"/>
      </w:pPr>
      <w:r w:rsidRPr="001B5469">
        <w:rPr>
          <w:b/>
        </w:rPr>
        <w:t>Аспірант повинен вміти</w:t>
      </w:r>
      <w:r w:rsidRPr="001B5469">
        <w:t>: застосовувати критичний аналіз, формулювати наукові гіпотези та визначати логіку їх перевірки; здійснювати комплексний аналіз макро-, мезо- та мікрочинників, що визначають специфіку поведінки представників різних соці</w:t>
      </w:r>
      <w:r>
        <w:t>а</w:t>
      </w:r>
      <w:r w:rsidRPr="001B5469">
        <w:t>льних груп; застосовувати на практиці методи якісного та кількісного аналізу соціологічних даних; критично та аргументовано аналізувати публікації щодо соціологічних досліджень суб’єктивних чинників суспільних процесів; вести наукову дискусію,  давати експертні оцінки публікаці</w:t>
      </w:r>
      <w:r>
        <w:t xml:space="preserve">ям з цієї проблематики; робити </w:t>
      </w:r>
      <w:r w:rsidRPr="001B5469">
        <w:t xml:space="preserve">наукові доповіді та писати статті з цієї проблематики. </w:t>
      </w:r>
    </w:p>
    <w:p w14:paraId="3D234AE7" w14:textId="77777777" w:rsidR="003752FD" w:rsidRPr="002A1BDF" w:rsidRDefault="003752FD" w:rsidP="003752FD">
      <w:pPr>
        <w:spacing w:line="100" w:lineRule="atLeast"/>
        <w:ind w:firstLine="540"/>
        <w:jc w:val="both"/>
        <w:rPr>
          <w:color w:val="000000"/>
          <w:lang w:val="uk-UA"/>
        </w:rPr>
      </w:pPr>
    </w:p>
    <w:p w14:paraId="0DFD5976" w14:textId="77777777" w:rsidR="003752FD" w:rsidRPr="002B64B2" w:rsidRDefault="003752FD" w:rsidP="003752FD">
      <w:pPr>
        <w:pStyle w:val="1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4B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навчального часу за темами</w:t>
      </w:r>
    </w:p>
    <w:tbl>
      <w:tblPr>
        <w:tblW w:w="8876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094"/>
        <w:gridCol w:w="506"/>
        <w:gridCol w:w="506"/>
        <w:gridCol w:w="506"/>
        <w:gridCol w:w="506"/>
        <w:gridCol w:w="758"/>
      </w:tblGrid>
      <w:tr w:rsidR="003752FD" w:rsidRPr="00B57A8C" w14:paraId="0FF44B95" w14:textId="77777777" w:rsidTr="00476050">
        <w:trPr>
          <w:trHeight w:val="309"/>
        </w:trPr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B9AA" w14:textId="77777777" w:rsidR="003752FD" w:rsidRPr="00B57A8C" w:rsidRDefault="003752FD" w:rsidP="00476050">
            <w:pPr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>Назва теми або виду підсумкової самостійної роботи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98A1" w14:textId="77777777" w:rsidR="003752FD" w:rsidRPr="00B57A8C" w:rsidRDefault="003752FD" w:rsidP="00476050">
            <w:pPr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 xml:space="preserve">Кількість годин </w:t>
            </w:r>
          </w:p>
        </w:tc>
      </w:tr>
      <w:tr w:rsidR="003752FD" w:rsidRPr="00B57A8C" w14:paraId="115FAB69" w14:textId="77777777" w:rsidTr="00476050">
        <w:trPr>
          <w:cantSplit/>
          <w:trHeight w:val="1689"/>
        </w:trPr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4469B" w14:textId="77777777" w:rsidR="003752FD" w:rsidRPr="00B57A8C" w:rsidRDefault="003752FD" w:rsidP="00476050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11579FC" w14:textId="77777777" w:rsidR="003752FD" w:rsidRPr="00B57A8C" w:rsidRDefault="003752FD" w:rsidP="00476050">
            <w:pPr>
              <w:ind w:left="113" w:right="113"/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 xml:space="preserve">Разом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FF56B93" w14:textId="77777777" w:rsidR="003752FD" w:rsidRPr="00B57A8C" w:rsidRDefault="003752FD" w:rsidP="00476050">
            <w:pPr>
              <w:ind w:left="113" w:right="113"/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>Лекційних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52CB4A0" w14:textId="77777777" w:rsidR="003752FD" w:rsidRPr="00B57A8C" w:rsidRDefault="003752FD" w:rsidP="00476050">
            <w:pPr>
              <w:ind w:left="113" w:right="113"/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>Семінарських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F1A5BBE" w14:textId="77777777" w:rsidR="003752FD" w:rsidRPr="00B57A8C" w:rsidRDefault="003752FD" w:rsidP="00476050">
            <w:pPr>
              <w:ind w:left="113" w:right="113"/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>Практичних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13E62C3" w14:textId="77777777" w:rsidR="003752FD" w:rsidRPr="00B57A8C" w:rsidRDefault="003752FD" w:rsidP="00476050">
            <w:pPr>
              <w:ind w:left="113" w:right="113"/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>Самостійна робота</w:t>
            </w:r>
          </w:p>
        </w:tc>
      </w:tr>
      <w:tr w:rsidR="00523FF5" w:rsidRPr="00B57A8C" w14:paraId="478DB66B" w14:textId="77777777" w:rsidTr="00083E67">
        <w:trPr>
          <w:trHeight w:val="421"/>
        </w:trPr>
        <w:tc>
          <w:tcPr>
            <w:tcW w:w="8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CD02" w14:textId="461F4FF7" w:rsidR="00523FF5" w:rsidRDefault="00523FF5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Модуль 1. </w:t>
            </w:r>
            <w:r w:rsidRPr="001B5469">
              <w:rPr>
                <w:shd w:val="clear" w:color="auto" w:fill="FFFFFF"/>
              </w:rPr>
              <w:t>Дихотомія “особистість – суспільство” в теоретичній та методологічній перспективі</w:t>
            </w:r>
          </w:p>
        </w:tc>
      </w:tr>
      <w:tr w:rsidR="003752FD" w:rsidRPr="00B57A8C" w14:paraId="06088DFE" w14:textId="77777777" w:rsidTr="006C64DE">
        <w:trPr>
          <w:trHeight w:val="42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F8315" w14:textId="350FC4F1" w:rsidR="003752FD" w:rsidRPr="00B57A8C" w:rsidRDefault="003752FD" w:rsidP="006C64DE">
            <w:pPr>
              <w:pStyle w:val="211"/>
              <w:spacing w:after="0" w:line="240" w:lineRule="auto"/>
              <w:rPr>
                <w:bCs/>
                <w:sz w:val="24"/>
                <w:szCs w:val="24"/>
              </w:rPr>
            </w:pPr>
            <w:r w:rsidRPr="006D0E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 1. </w:t>
            </w:r>
            <w:proofErr w:type="spellStart"/>
            <w:r w:rsidRPr="00443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Особистість</w:t>
            </w:r>
            <w:proofErr w:type="spellEnd"/>
            <w:r w:rsidRPr="00443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як </w:t>
            </w:r>
            <w:proofErr w:type="spellStart"/>
            <w:r w:rsidRPr="00443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об`єкт</w:t>
            </w:r>
            <w:proofErr w:type="spellEnd"/>
            <w:r w:rsidRPr="00443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43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соціальних</w:t>
            </w:r>
            <w:proofErr w:type="spellEnd"/>
            <w:r w:rsidRPr="00443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43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впливів</w:t>
            </w:r>
            <w:proofErr w:type="spellEnd"/>
            <w:r w:rsidRPr="004430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суб`єкт соціальної дії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48F5B" w14:textId="77777777" w:rsidR="003752FD" w:rsidRPr="00B57A8C" w:rsidRDefault="003752FD" w:rsidP="006C64DE">
            <w:pPr>
              <w:jc w:val="center"/>
              <w:rPr>
                <w:lang w:val="en-US"/>
              </w:rPr>
            </w:pPr>
            <w:r w:rsidRPr="00B57A8C">
              <w:rPr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C378E" w14:textId="77777777" w:rsidR="003752FD" w:rsidRPr="00B57A8C" w:rsidRDefault="003752FD" w:rsidP="006C64DE">
            <w:pPr>
              <w:jc w:val="center"/>
              <w:rPr>
                <w:lang w:val="uk-UA"/>
              </w:rPr>
            </w:pPr>
            <w:r w:rsidRPr="00B57A8C">
              <w:rPr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BFD7B" w14:textId="77777777" w:rsidR="003752FD" w:rsidRPr="00B57A8C" w:rsidRDefault="003752FD" w:rsidP="006C64DE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28AE" w14:textId="77777777" w:rsidR="003752FD" w:rsidRPr="00B57A8C" w:rsidRDefault="003752FD" w:rsidP="006C64D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829D" w14:textId="49D1E248" w:rsidR="003752FD" w:rsidRPr="006C64DE" w:rsidRDefault="006C64DE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752FD" w:rsidRPr="00B57A8C" w14:paraId="61E7D301" w14:textId="77777777" w:rsidTr="006C64DE">
        <w:trPr>
          <w:trHeight w:val="410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EB4B" w14:textId="49D54ACD" w:rsidR="003752FD" w:rsidRPr="00B57A8C" w:rsidRDefault="003752FD" w:rsidP="006C64DE">
            <w:pPr>
              <w:pStyle w:val="211"/>
              <w:spacing w:after="0" w:line="240" w:lineRule="auto"/>
              <w:rPr>
                <w:bCs/>
                <w:sz w:val="24"/>
                <w:szCs w:val="24"/>
              </w:rPr>
            </w:pPr>
            <w:r w:rsidRPr="006D0E12">
              <w:rPr>
                <w:bCs/>
              </w:rPr>
              <w:t>Тема 2. </w:t>
            </w:r>
            <w:r w:rsidRPr="004E3B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Становлення особистості в соціально-історичній перспективі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E618E" w14:textId="43917A0C" w:rsidR="003752FD" w:rsidRPr="00B57A8C" w:rsidRDefault="003752FD" w:rsidP="006C64DE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 w:rsidR="006C64DE">
              <w:rPr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5F1A" w14:textId="77777777" w:rsidR="003752FD" w:rsidRPr="00B57A8C" w:rsidRDefault="003752FD" w:rsidP="006C64DE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2C1B" w14:textId="00451B0B" w:rsidR="003752FD" w:rsidRPr="00B57A8C" w:rsidRDefault="006C64DE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E279" w14:textId="77777777" w:rsidR="003752FD" w:rsidRPr="00B57A8C" w:rsidRDefault="003752FD" w:rsidP="006C64D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0D8F" w14:textId="790A733E" w:rsidR="003752FD" w:rsidRPr="00B57A8C" w:rsidRDefault="006C64DE" w:rsidP="006C64DE">
            <w:pPr>
              <w:jc w:val="center"/>
            </w:pPr>
            <w:r>
              <w:rPr>
                <w:lang w:val="uk-UA"/>
              </w:rPr>
              <w:t>10</w:t>
            </w:r>
          </w:p>
        </w:tc>
      </w:tr>
      <w:tr w:rsidR="003752FD" w:rsidRPr="00B57A8C" w14:paraId="12CCDBF7" w14:textId="77777777" w:rsidTr="006C64DE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6C613" w14:textId="18A08801" w:rsidR="003752FD" w:rsidRPr="00B57A8C" w:rsidRDefault="003752FD" w:rsidP="003752FD">
            <w:pPr>
              <w:rPr>
                <w:bCs/>
                <w:lang w:val="uk-UA"/>
              </w:rPr>
            </w:pPr>
            <w:r w:rsidRPr="006D0E12">
              <w:rPr>
                <w:bCs/>
              </w:rPr>
              <w:t>Тема </w:t>
            </w:r>
            <w:r>
              <w:rPr>
                <w:bCs/>
                <w:lang w:val="uk-UA"/>
              </w:rPr>
              <w:t>3</w:t>
            </w:r>
            <w:r w:rsidRPr="006D0E12">
              <w:rPr>
                <w:bCs/>
              </w:rPr>
              <w:t>. </w:t>
            </w:r>
            <w:r w:rsidRPr="00872D40">
              <w:rPr>
                <w:bCs/>
                <w:lang w:val="uk-UA"/>
              </w:rPr>
              <w:t>Особистість і суспільство: теоретичний екскурс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99248" w14:textId="13CBEB6E" w:rsidR="003752FD" w:rsidRPr="00B57A8C" w:rsidRDefault="003752FD" w:rsidP="006C64DE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 w:rsidR="006C64DE">
              <w:rPr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DA3A8" w14:textId="77777777" w:rsidR="003752FD" w:rsidRPr="00B57A8C" w:rsidRDefault="003752FD" w:rsidP="006C64DE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3329" w14:textId="762B2FA9" w:rsidR="003752FD" w:rsidRPr="00B57A8C" w:rsidRDefault="006C64DE" w:rsidP="006C64D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3582D" w14:textId="77777777" w:rsidR="003752FD" w:rsidRPr="00B57A8C" w:rsidRDefault="003752FD" w:rsidP="006C64DE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9D99" w14:textId="73B1C41C" w:rsidR="003752FD" w:rsidRPr="00B57A8C" w:rsidRDefault="006C64DE" w:rsidP="006C64DE">
            <w:pPr>
              <w:jc w:val="center"/>
            </w:pPr>
            <w:r>
              <w:rPr>
                <w:bCs/>
                <w:lang w:val="uk-UA"/>
              </w:rPr>
              <w:t>10</w:t>
            </w:r>
          </w:p>
        </w:tc>
      </w:tr>
      <w:tr w:rsidR="003752FD" w:rsidRPr="00B57A8C" w14:paraId="427CA06C" w14:textId="77777777" w:rsidTr="006C64DE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3CFD" w14:textId="29EB01FE" w:rsidR="003752FD" w:rsidRPr="00B57A8C" w:rsidRDefault="003752FD" w:rsidP="003752FD">
            <w:pPr>
              <w:rPr>
                <w:bCs/>
                <w:lang w:val="uk-UA"/>
              </w:rPr>
            </w:pPr>
            <w:r w:rsidRPr="006D0E12">
              <w:rPr>
                <w:bCs/>
              </w:rPr>
              <w:lastRenderedPageBreak/>
              <w:t>Тема </w:t>
            </w:r>
            <w:r>
              <w:rPr>
                <w:bCs/>
                <w:lang w:val="uk-UA"/>
              </w:rPr>
              <w:t>4</w:t>
            </w:r>
            <w:r w:rsidRPr="006D0E12">
              <w:rPr>
                <w:bCs/>
              </w:rPr>
              <w:t>. </w:t>
            </w:r>
            <w:r w:rsidRPr="00872D40">
              <w:rPr>
                <w:lang w:val="uk-UA"/>
              </w:rPr>
              <w:t>Сучасні тенденції осмислення дихотомії особистість-суспільство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3A0D5" w14:textId="37D31EC6" w:rsidR="003752FD" w:rsidRPr="00B57A8C" w:rsidRDefault="003752FD" w:rsidP="006C64DE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 w:rsidR="006C64DE">
              <w:rPr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DECF0" w14:textId="77777777" w:rsidR="003752FD" w:rsidRPr="00B57A8C" w:rsidRDefault="003752FD" w:rsidP="006C64DE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779B2" w14:textId="71D06F36" w:rsidR="003752FD" w:rsidRPr="00B57A8C" w:rsidRDefault="006C64DE" w:rsidP="006C64D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7895" w14:textId="77777777" w:rsidR="003752FD" w:rsidRPr="00B57A8C" w:rsidRDefault="003752FD" w:rsidP="006C64DE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2BA94" w14:textId="2CCE3C17" w:rsidR="003752FD" w:rsidRPr="00B57A8C" w:rsidRDefault="006C64DE" w:rsidP="006C64DE">
            <w:pPr>
              <w:jc w:val="center"/>
            </w:pPr>
            <w:r>
              <w:rPr>
                <w:bCs/>
                <w:lang w:val="uk-UA"/>
              </w:rPr>
              <w:t>10</w:t>
            </w:r>
          </w:p>
        </w:tc>
      </w:tr>
      <w:tr w:rsidR="00523FF5" w:rsidRPr="00B57A8C" w14:paraId="731540D0" w14:textId="77777777" w:rsidTr="00990E95">
        <w:tc>
          <w:tcPr>
            <w:tcW w:w="8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42F4" w14:textId="4EB90543" w:rsidR="00523FF5" w:rsidRDefault="00523FF5" w:rsidP="006C64D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Модуль 2. </w:t>
            </w:r>
            <w:r w:rsidRPr="001B5469">
              <w:rPr>
                <w:iCs/>
              </w:rPr>
              <w:t>Особистість як суб`єкт соціальної дії</w:t>
            </w:r>
          </w:p>
        </w:tc>
      </w:tr>
      <w:tr w:rsidR="003752FD" w:rsidRPr="00B57A8C" w14:paraId="10A4F3FF" w14:textId="77777777" w:rsidTr="006C64DE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3536" w14:textId="34D46A3D" w:rsidR="003752FD" w:rsidRPr="00B57A8C" w:rsidRDefault="003752FD" w:rsidP="00476050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5. </w:t>
            </w:r>
            <w:r w:rsidRPr="00D221C6">
              <w:rPr>
                <w:bCs/>
                <w:spacing w:val="-4"/>
                <w:lang w:val="uk-UA"/>
              </w:rPr>
              <w:t>Процес соціалізації: становлення та розвиток особистості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D3A9F" w14:textId="77777777" w:rsidR="003752FD" w:rsidRPr="00B57A8C" w:rsidRDefault="003752FD" w:rsidP="006C64DE">
            <w:pPr>
              <w:jc w:val="center"/>
            </w:pPr>
            <w:r w:rsidRPr="00B57A8C">
              <w:rPr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ED615" w14:textId="77777777" w:rsidR="003752FD" w:rsidRPr="00B57A8C" w:rsidRDefault="003752FD" w:rsidP="006C64DE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A1D1" w14:textId="77777777" w:rsidR="003752FD" w:rsidRPr="00B57A8C" w:rsidRDefault="003752FD" w:rsidP="006C64DE">
            <w:pPr>
              <w:jc w:val="center"/>
              <w:rPr>
                <w:b/>
                <w:bCs/>
                <w:lang w:val="uk-UA"/>
              </w:rPr>
            </w:pPr>
            <w:r w:rsidRPr="00B57A8C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5FC" w14:textId="77777777" w:rsidR="003752FD" w:rsidRPr="00B57A8C" w:rsidRDefault="003752FD" w:rsidP="006C64DE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4682" w14:textId="0FCC6E02" w:rsidR="003752FD" w:rsidRPr="00B57A8C" w:rsidRDefault="006C64DE" w:rsidP="006C64DE">
            <w:pPr>
              <w:jc w:val="center"/>
            </w:pPr>
            <w:r>
              <w:rPr>
                <w:bCs/>
                <w:lang w:val="uk-UA"/>
              </w:rPr>
              <w:t>8</w:t>
            </w:r>
          </w:p>
        </w:tc>
      </w:tr>
      <w:tr w:rsidR="006C64DE" w:rsidRPr="00B57A8C" w14:paraId="53DBABA9" w14:textId="77777777" w:rsidTr="006C64DE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421D" w14:textId="57F54515" w:rsidR="006C64DE" w:rsidRDefault="006C64DE" w:rsidP="006C64DE">
            <w:pPr>
              <w:rPr>
                <w:bCs/>
                <w:lang w:val="uk-UA"/>
              </w:rPr>
            </w:pPr>
            <w:r w:rsidRPr="00BA688D">
              <w:rPr>
                <w:bCs/>
              </w:rPr>
              <w:t>Тема </w:t>
            </w:r>
            <w:r>
              <w:rPr>
                <w:bCs/>
                <w:lang w:val="uk-UA"/>
              </w:rPr>
              <w:t>6</w:t>
            </w:r>
            <w:r w:rsidRPr="00BA688D">
              <w:rPr>
                <w:bCs/>
              </w:rPr>
              <w:t>. </w:t>
            </w:r>
            <w:r w:rsidRPr="00872D40">
              <w:rPr>
                <w:bCs/>
                <w:iCs/>
                <w:lang w:val="uk-UA"/>
              </w:rPr>
              <w:t>Соціальна ідентифікація та соціальна регуляція поведінки особистості</w:t>
            </w:r>
            <w:r>
              <w:rPr>
                <w:bCs/>
                <w:iCs/>
                <w:lang w:val="uk-UA"/>
              </w:rPr>
              <w:t>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E2660" w14:textId="59B11F5D" w:rsidR="006C64DE" w:rsidRPr="00B57A8C" w:rsidRDefault="006C64DE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33AE4" w14:textId="4BF6700C" w:rsidR="006C64DE" w:rsidRPr="006C64DE" w:rsidRDefault="006C64DE" w:rsidP="006C64D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2D26" w14:textId="64476CC4" w:rsidR="006C64DE" w:rsidRPr="00B57A8C" w:rsidRDefault="006C64DE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BC912" w14:textId="77777777" w:rsidR="006C64DE" w:rsidRPr="00B57A8C" w:rsidRDefault="006C64DE" w:rsidP="006C64DE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8F35" w14:textId="21AFC3BE" w:rsidR="006C64DE" w:rsidRPr="00B57A8C" w:rsidRDefault="006C64DE" w:rsidP="006C64D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6C64DE" w:rsidRPr="00B57A8C" w14:paraId="2D11C0EC" w14:textId="77777777" w:rsidTr="006C64DE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0024A" w14:textId="6E695BF8" w:rsidR="006C64DE" w:rsidRDefault="006C64DE" w:rsidP="006C64DE">
            <w:pPr>
              <w:rPr>
                <w:bCs/>
                <w:lang w:val="uk-UA"/>
              </w:rPr>
            </w:pPr>
            <w:r w:rsidRPr="00BA688D">
              <w:rPr>
                <w:bCs/>
              </w:rPr>
              <w:t>Тема </w:t>
            </w:r>
            <w:r>
              <w:rPr>
                <w:bCs/>
                <w:lang w:val="uk-UA"/>
              </w:rPr>
              <w:t>7</w:t>
            </w:r>
            <w:r w:rsidRPr="00BA688D">
              <w:rPr>
                <w:bCs/>
              </w:rPr>
              <w:t>. </w:t>
            </w:r>
            <w:r w:rsidRPr="000757ED">
              <w:t>Тип суспільства і соціальний тип особистості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BF42" w14:textId="3F849DF8" w:rsidR="006C64DE" w:rsidRPr="00B57A8C" w:rsidRDefault="006C64DE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A0073" w14:textId="4835523A" w:rsidR="006C64DE" w:rsidRPr="006C64DE" w:rsidRDefault="006C64DE" w:rsidP="006C64D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FFB78" w14:textId="232488AD" w:rsidR="006C64DE" w:rsidRPr="00B57A8C" w:rsidRDefault="006C64DE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ED34" w14:textId="77777777" w:rsidR="006C64DE" w:rsidRPr="00B57A8C" w:rsidRDefault="006C64DE" w:rsidP="006C64DE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D017" w14:textId="65989E99" w:rsidR="006C64DE" w:rsidRPr="00B57A8C" w:rsidRDefault="006C64DE" w:rsidP="006C64D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6C64DE" w:rsidRPr="00B57A8C" w14:paraId="03BD6916" w14:textId="77777777" w:rsidTr="006C64DE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5D4" w14:textId="77777777" w:rsidR="006C64DE" w:rsidRPr="00B57A8C" w:rsidRDefault="006C64DE" w:rsidP="006C64DE">
            <w:pPr>
              <w:rPr>
                <w:b/>
                <w:bCs/>
                <w:i/>
                <w:iCs/>
                <w:lang w:val="uk-UA"/>
              </w:rPr>
            </w:pPr>
            <w:r w:rsidRPr="00B57A8C">
              <w:rPr>
                <w:b/>
                <w:bCs/>
                <w:i/>
                <w:iCs/>
                <w:lang w:val="uk-UA"/>
              </w:rPr>
              <w:t>Разом: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6593A" w14:textId="1FE46E74" w:rsidR="006C64DE" w:rsidRPr="00B57A8C" w:rsidRDefault="006C64DE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B57A8C">
              <w:rPr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9DD4A" w14:textId="6E885C2D" w:rsidR="006C64DE" w:rsidRPr="00B57A8C" w:rsidRDefault="006C64DE" w:rsidP="006C64D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23D8" w14:textId="5D7F31F0" w:rsidR="006C64DE" w:rsidRPr="00B57A8C" w:rsidRDefault="006C64DE" w:rsidP="006C64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E5A4" w14:textId="77777777" w:rsidR="006C64DE" w:rsidRPr="00B57A8C" w:rsidRDefault="006C64DE" w:rsidP="006C64DE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AC0E" w14:textId="0392E0DC" w:rsidR="006C64DE" w:rsidRPr="00B57A8C" w:rsidRDefault="006C64DE" w:rsidP="006C64D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</w:t>
            </w:r>
          </w:p>
        </w:tc>
      </w:tr>
    </w:tbl>
    <w:p w14:paraId="147515DC" w14:textId="77777777" w:rsidR="003752FD" w:rsidRPr="00B57A8C" w:rsidRDefault="003752FD" w:rsidP="003752FD">
      <w:pPr>
        <w:pStyle w:val="a5"/>
        <w:ind w:left="360"/>
        <w:rPr>
          <w:sz w:val="24"/>
          <w:szCs w:val="24"/>
        </w:rPr>
      </w:pPr>
    </w:p>
    <w:p w14:paraId="6AD45A7B" w14:textId="77777777" w:rsidR="003752FD" w:rsidRPr="002B64B2" w:rsidRDefault="003752FD" w:rsidP="003752FD">
      <w:pPr>
        <w:pStyle w:val="a5"/>
        <w:ind w:left="360"/>
        <w:rPr>
          <w:sz w:val="24"/>
          <w:szCs w:val="24"/>
        </w:rPr>
      </w:pPr>
      <w:r w:rsidRPr="002B64B2">
        <w:rPr>
          <w:sz w:val="24"/>
          <w:szCs w:val="24"/>
        </w:rPr>
        <w:t xml:space="preserve">Зміст лекцій, практичних, семінарських занять </w:t>
      </w:r>
    </w:p>
    <w:tbl>
      <w:tblPr>
        <w:tblStyle w:val="afc"/>
        <w:tblW w:w="9409" w:type="dxa"/>
        <w:tblLayout w:type="fixed"/>
        <w:tblLook w:val="0000" w:firstRow="0" w:lastRow="0" w:firstColumn="0" w:lastColumn="0" w:noHBand="0" w:noVBand="0"/>
      </w:tblPr>
      <w:tblGrid>
        <w:gridCol w:w="2371"/>
        <w:gridCol w:w="3211"/>
        <w:gridCol w:w="686"/>
        <w:gridCol w:w="2432"/>
        <w:gridCol w:w="709"/>
      </w:tblGrid>
      <w:tr w:rsidR="008950E8" w14:paraId="115CBD22" w14:textId="77777777" w:rsidTr="006805F9">
        <w:trPr>
          <w:trHeight w:val="1712"/>
        </w:trPr>
        <w:tc>
          <w:tcPr>
            <w:tcW w:w="2371" w:type="dxa"/>
          </w:tcPr>
          <w:p w14:paraId="52F3E4CD" w14:textId="77777777" w:rsidR="008950E8" w:rsidRDefault="008950E8" w:rsidP="00CF2FE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Теми по програмі навчальної дисципліни</w:t>
            </w:r>
          </w:p>
        </w:tc>
        <w:tc>
          <w:tcPr>
            <w:tcW w:w="3211" w:type="dxa"/>
          </w:tcPr>
          <w:p w14:paraId="719D621D" w14:textId="77777777" w:rsidR="008950E8" w:rsidRDefault="008950E8" w:rsidP="00CF2FE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лекції </w:t>
            </w:r>
          </w:p>
        </w:tc>
        <w:tc>
          <w:tcPr>
            <w:tcW w:w="686" w:type="dxa"/>
            <w:textDirection w:val="btLr"/>
          </w:tcPr>
          <w:p w14:paraId="3DC9E3FA" w14:textId="77777777" w:rsidR="008950E8" w:rsidRDefault="008950E8" w:rsidP="00CF2FE9">
            <w:pPr>
              <w:pStyle w:val="a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2432" w:type="dxa"/>
          </w:tcPr>
          <w:p w14:paraId="053BC7F7" w14:textId="77777777" w:rsidR="008950E8" w:rsidRDefault="008950E8" w:rsidP="00CF2FE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Теми семінарських занять </w:t>
            </w:r>
          </w:p>
        </w:tc>
        <w:tc>
          <w:tcPr>
            <w:tcW w:w="709" w:type="dxa"/>
            <w:textDirection w:val="btLr"/>
          </w:tcPr>
          <w:p w14:paraId="6172EF8C" w14:textId="77777777" w:rsidR="008950E8" w:rsidRDefault="008950E8" w:rsidP="00CF2FE9">
            <w:pPr>
              <w:pStyle w:val="a5"/>
              <w:ind w:left="113" w:right="113"/>
            </w:pPr>
            <w:r>
              <w:rPr>
                <w:sz w:val="24"/>
                <w:szCs w:val="24"/>
              </w:rPr>
              <w:t>Кількість годин</w:t>
            </w:r>
          </w:p>
        </w:tc>
      </w:tr>
      <w:tr w:rsidR="008950E8" w14:paraId="6B4E84E6" w14:textId="77777777" w:rsidTr="006805F9">
        <w:tc>
          <w:tcPr>
            <w:tcW w:w="2371" w:type="dxa"/>
          </w:tcPr>
          <w:p w14:paraId="2DD06AB7" w14:textId="77777777" w:rsidR="008950E8" w:rsidRDefault="008950E8" w:rsidP="00CF2FE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1" w:type="dxa"/>
          </w:tcPr>
          <w:p w14:paraId="2F9AAC26" w14:textId="77777777" w:rsidR="008950E8" w:rsidRDefault="008950E8" w:rsidP="00CF2FE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14:paraId="5BCAF416" w14:textId="77777777" w:rsidR="008950E8" w:rsidRDefault="008950E8" w:rsidP="00CF2FE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14:paraId="1402D85F" w14:textId="77777777" w:rsidR="008950E8" w:rsidRDefault="008950E8" w:rsidP="00CF2FE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C3368F6" w14:textId="77777777" w:rsidR="008950E8" w:rsidRDefault="008950E8" w:rsidP="00CF2FE9">
            <w:pPr>
              <w:pStyle w:val="a5"/>
            </w:pPr>
            <w:r>
              <w:rPr>
                <w:sz w:val="24"/>
                <w:szCs w:val="24"/>
              </w:rPr>
              <w:t>5</w:t>
            </w:r>
          </w:p>
        </w:tc>
      </w:tr>
      <w:tr w:rsidR="008950E8" w14:paraId="57CC3EE6" w14:textId="77777777" w:rsidTr="006805F9">
        <w:tc>
          <w:tcPr>
            <w:tcW w:w="2371" w:type="dxa"/>
          </w:tcPr>
          <w:p w14:paraId="3E4D5C19" w14:textId="2AC073BF" w:rsidR="008950E8" w:rsidRPr="008950E8" w:rsidRDefault="008950E8" w:rsidP="008950E8">
            <w:pPr>
              <w:pStyle w:val="a5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8950E8">
              <w:rPr>
                <w:b w:val="0"/>
                <w:sz w:val="24"/>
                <w:szCs w:val="24"/>
              </w:rPr>
              <w:t>Тема 1. </w:t>
            </w:r>
            <w:r w:rsidRPr="008950E8">
              <w:rPr>
                <w:b w:val="0"/>
                <w:iCs/>
                <w:sz w:val="24"/>
                <w:szCs w:val="24"/>
              </w:rPr>
              <w:t>Особистість як об`єкт соціальних впливів та суб`єкт соціальної дії</w:t>
            </w:r>
          </w:p>
        </w:tc>
        <w:tc>
          <w:tcPr>
            <w:tcW w:w="3211" w:type="dxa"/>
          </w:tcPr>
          <w:p w14:paraId="78FC17CD" w14:textId="77777777" w:rsidR="008950E8" w:rsidRPr="00A037C2" w:rsidRDefault="008950E8" w:rsidP="008950E8">
            <w:pPr>
              <w:pStyle w:val="18"/>
              <w:numPr>
                <w:ilvl w:val="0"/>
                <w:numId w:val="25"/>
              </w:numPr>
              <w:tabs>
                <w:tab w:val="left" w:pos="303"/>
              </w:tabs>
              <w:ind w:left="0" w:firstLine="18"/>
              <w:rPr>
                <w:bCs/>
                <w:iCs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8610C">
              <w:rPr>
                <w:spacing w:val="-4"/>
              </w:rPr>
              <w:t>Категоріальний</w:t>
            </w:r>
            <w:proofErr w:type="spellEnd"/>
            <w:r w:rsidRPr="0028610C">
              <w:rPr>
                <w:spacing w:val="-4"/>
              </w:rPr>
              <w:t xml:space="preserve"> </w:t>
            </w:r>
            <w:proofErr w:type="spellStart"/>
            <w:r w:rsidRPr="0028610C">
              <w:rPr>
                <w:spacing w:val="-4"/>
              </w:rPr>
              <w:t>апарат</w:t>
            </w:r>
            <w:proofErr w:type="spellEnd"/>
            <w:r w:rsidRPr="0028610C">
              <w:rPr>
                <w:spacing w:val="-4"/>
              </w:rPr>
              <w:t xml:space="preserve"> </w:t>
            </w:r>
            <w:proofErr w:type="spellStart"/>
            <w:r w:rsidRPr="0028610C">
              <w:rPr>
                <w:spacing w:val="-4"/>
              </w:rPr>
              <w:t>соціології</w:t>
            </w:r>
            <w:proofErr w:type="spellEnd"/>
            <w:r w:rsidRPr="0028610C">
              <w:rPr>
                <w:spacing w:val="-4"/>
              </w:rPr>
              <w:t xml:space="preserve"> </w:t>
            </w:r>
            <w:proofErr w:type="spellStart"/>
            <w:r w:rsidRPr="0028610C">
              <w:rPr>
                <w:spacing w:val="-4"/>
              </w:rPr>
              <w:t>особистості</w:t>
            </w:r>
            <w:proofErr w:type="spellEnd"/>
            <w:r w:rsidRPr="00A037C2">
              <w:rPr>
                <w:bCs/>
                <w:iCs/>
                <w:szCs w:val="24"/>
                <w:lang w:val="uk-UA"/>
              </w:rPr>
              <w:t xml:space="preserve">. </w:t>
            </w:r>
          </w:p>
          <w:p w14:paraId="6D0297F9" w14:textId="77777777" w:rsidR="008950E8" w:rsidRPr="008950E8" w:rsidRDefault="008950E8" w:rsidP="008950E8">
            <w:pPr>
              <w:pStyle w:val="18"/>
              <w:numPr>
                <w:ilvl w:val="0"/>
                <w:numId w:val="25"/>
              </w:numPr>
              <w:tabs>
                <w:tab w:val="left" w:pos="303"/>
              </w:tabs>
              <w:ind w:left="0" w:firstLine="18"/>
              <w:rPr>
                <w:bCs/>
                <w:iCs/>
                <w:szCs w:val="24"/>
                <w:lang w:val="uk-UA"/>
              </w:rPr>
            </w:pPr>
            <w:proofErr w:type="spellStart"/>
            <w:r w:rsidRPr="0028610C">
              <w:rPr>
                <w:iCs/>
              </w:rPr>
              <w:t>Антропосоціальна</w:t>
            </w:r>
            <w:proofErr w:type="spellEnd"/>
            <w:r w:rsidRPr="0028610C">
              <w:rPr>
                <w:iCs/>
              </w:rPr>
              <w:t xml:space="preserve"> природа </w:t>
            </w:r>
            <w:proofErr w:type="spellStart"/>
            <w:r w:rsidRPr="0028610C">
              <w:rPr>
                <w:iCs/>
              </w:rPr>
              <w:t>особистості.</w:t>
            </w:r>
            <w:proofErr w:type="spellEnd"/>
          </w:p>
          <w:p w14:paraId="38D2FE54" w14:textId="1691A8BA" w:rsidR="008950E8" w:rsidRPr="008950E8" w:rsidRDefault="008950E8" w:rsidP="008950E8">
            <w:pPr>
              <w:pStyle w:val="18"/>
              <w:numPr>
                <w:ilvl w:val="0"/>
                <w:numId w:val="25"/>
              </w:numPr>
              <w:tabs>
                <w:tab w:val="left" w:pos="303"/>
              </w:tabs>
              <w:ind w:left="0" w:firstLine="18"/>
              <w:rPr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8950E8">
              <w:rPr>
                <w:spacing w:val="-4"/>
                <w:sz w:val="24"/>
                <w:szCs w:val="24"/>
              </w:rPr>
              <w:t>Місце</w:t>
            </w:r>
            <w:proofErr w:type="spellEnd"/>
            <w:r w:rsidRPr="008950E8">
              <w:rPr>
                <w:spacing w:val="-4"/>
                <w:sz w:val="24"/>
                <w:szCs w:val="24"/>
              </w:rPr>
              <w:t xml:space="preserve"> і роль </w:t>
            </w:r>
            <w:proofErr w:type="spellStart"/>
            <w:r w:rsidRPr="008950E8">
              <w:rPr>
                <w:spacing w:val="-4"/>
                <w:sz w:val="24"/>
                <w:szCs w:val="24"/>
              </w:rPr>
              <w:t>особистості</w:t>
            </w:r>
            <w:proofErr w:type="spellEnd"/>
            <w:r w:rsidRPr="008950E8">
              <w:rPr>
                <w:spacing w:val="-4"/>
                <w:sz w:val="24"/>
                <w:szCs w:val="24"/>
              </w:rPr>
              <w:t xml:space="preserve"> в соціальній системі</w:t>
            </w:r>
          </w:p>
        </w:tc>
        <w:tc>
          <w:tcPr>
            <w:tcW w:w="686" w:type="dxa"/>
          </w:tcPr>
          <w:p w14:paraId="1173AECA" w14:textId="11BE001C" w:rsidR="008950E8" w:rsidRDefault="008950E8" w:rsidP="00CF2FE9">
            <w:pPr>
              <w:pStyle w:val="a5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1E053FCB" w14:textId="4116F78F" w:rsidR="008950E8" w:rsidRDefault="008950E8" w:rsidP="00CF2F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6D225E" w14:textId="2923F270" w:rsidR="008950E8" w:rsidRDefault="008950E8" w:rsidP="00CF2FE9">
            <w:pPr>
              <w:pStyle w:val="a5"/>
            </w:pPr>
          </w:p>
        </w:tc>
      </w:tr>
      <w:tr w:rsidR="008950E8" w14:paraId="1F55BB18" w14:textId="77777777" w:rsidTr="006805F9">
        <w:tc>
          <w:tcPr>
            <w:tcW w:w="2371" w:type="dxa"/>
          </w:tcPr>
          <w:p w14:paraId="5195D3B9" w14:textId="0D51ED52" w:rsidR="008950E8" w:rsidRDefault="006805F9" w:rsidP="00CF2FE9">
            <w:pPr>
              <w:rPr>
                <w:sz w:val="24"/>
                <w:szCs w:val="24"/>
              </w:rPr>
            </w:pPr>
            <w:r w:rsidRPr="006805F9">
              <w:rPr>
                <w:bCs/>
                <w:sz w:val="24"/>
                <w:szCs w:val="24"/>
                <w:lang w:val="uk-UA"/>
              </w:rPr>
              <w:t>Тема </w:t>
            </w:r>
            <w:r w:rsidRPr="006805F9">
              <w:rPr>
                <w:bCs/>
                <w:lang w:val="uk-UA"/>
              </w:rPr>
              <w:t>2</w:t>
            </w:r>
            <w:r w:rsidRPr="006805F9">
              <w:rPr>
                <w:bCs/>
                <w:sz w:val="24"/>
                <w:szCs w:val="24"/>
                <w:lang w:val="uk-UA"/>
              </w:rPr>
              <w:t>.</w:t>
            </w:r>
            <w:r w:rsidRPr="008950E8">
              <w:rPr>
                <w:b/>
                <w:sz w:val="24"/>
                <w:szCs w:val="24"/>
                <w:lang w:val="uk-UA"/>
              </w:rPr>
              <w:t> </w:t>
            </w:r>
            <w:r w:rsidR="008950E8" w:rsidRPr="004E3B3A">
              <w:rPr>
                <w:bCs/>
                <w:sz w:val="24"/>
                <w:szCs w:val="24"/>
                <w:lang w:val="uk-UA"/>
              </w:rPr>
              <w:t>Становлення особистості в соціально-історичній перспективі</w:t>
            </w:r>
          </w:p>
        </w:tc>
        <w:tc>
          <w:tcPr>
            <w:tcW w:w="3211" w:type="dxa"/>
          </w:tcPr>
          <w:p w14:paraId="12259AB9" w14:textId="77777777" w:rsidR="008950E8" w:rsidRPr="00923850" w:rsidRDefault="008950E8" w:rsidP="008950E8">
            <w:pPr>
              <w:numPr>
                <w:ilvl w:val="0"/>
                <w:numId w:val="28"/>
              </w:numPr>
              <w:tabs>
                <w:tab w:val="left" w:pos="303"/>
              </w:tabs>
              <w:ind w:left="0" w:firstLine="18"/>
              <w:jc w:val="both"/>
              <w:rPr>
                <w:lang w:val="uk-UA"/>
              </w:rPr>
            </w:pPr>
            <w:r w:rsidRPr="00923850">
              <w:rPr>
                <w:lang w:val="uk-UA"/>
              </w:rPr>
              <w:t>Т</w:t>
            </w:r>
            <w:r w:rsidRPr="004E3B3A">
              <w:rPr>
                <w:lang w:val="uk-UA"/>
              </w:rPr>
              <w:t>еоретичн</w:t>
            </w:r>
            <w:r w:rsidRPr="00923850">
              <w:rPr>
                <w:lang w:val="uk-UA"/>
              </w:rPr>
              <w:t>е</w:t>
            </w:r>
            <w:r w:rsidRPr="004E3B3A">
              <w:rPr>
                <w:lang w:val="uk-UA"/>
              </w:rPr>
              <w:t xml:space="preserve"> конструюван</w:t>
            </w:r>
            <w:r w:rsidRPr="00923850">
              <w:rPr>
                <w:lang w:val="uk-UA"/>
              </w:rPr>
              <w:t>н</w:t>
            </w:r>
            <w:r w:rsidRPr="004E3B3A">
              <w:rPr>
                <w:lang w:val="uk-UA"/>
              </w:rPr>
              <w:t>я особистості.</w:t>
            </w:r>
          </w:p>
          <w:p w14:paraId="4AFC26B9" w14:textId="77777777" w:rsidR="008950E8" w:rsidRDefault="008950E8" w:rsidP="008950E8">
            <w:pPr>
              <w:numPr>
                <w:ilvl w:val="0"/>
                <w:numId w:val="28"/>
              </w:numPr>
              <w:tabs>
                <w:tab w:val="left" w:pos="303"/>
              </w:tabs>
              <w:ind w:left="0" w:firstLine="18"/>
              <w:jc w:val="both"/>
              <w:rPr>
                <w:lang w:val="uk-UA"/>
              </w:rPr>
            </w:pPr>
            <w:r w:rsidRPr="004E3B3A">
              <w:rPr>
                <w:lang w:val="uk-UA"/>
              </w:rPr>
              <w:t>Теорії особистості як опис одиничних або  комплексних характеристик людини.</w:t>
            </w:r>
          </w:p>
          <w:p w14:paraId="7BE835B2" w14:textId="54E40762" w:rsidR="008950E8" w:rsidRPr="008950E8" w:rsidRDefault="008950E8" w:rsidP="008950E8">
            <w:pPr>
              <w:numPr>
                <w:ilvl w:val="0"/>
                <w:numId w:val="28"/>
              </w:numPr>
              <w:tabs>
                <w:tab w:val="left" w:pos="303"/>
              </w:tabs>
              <w:ind w:left="0" w:firstLine="18"/>
              <w:jc w:val="both"/>
              <w:rPr>
                <w:sz w:val="24"/>
                <w:szCs w:val="24"/>
                <w:lang w:val="uk-UA"/>
              </w:rPr>
            </w:pPr>
            <w:r w:rsidRPr="008950E8">
              <w:rPr>
                <w:bCs/>
                <w:sz w:val="24"/>
                <w:szCs w:val="24"/>
              </w:rPr>
              <w:t>Системи соціальної типізації особистості та методологія їх розробки</w:t>
            </w:r>
            <w:r w:rsidRPr="008950E8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86" w:type="dxa"/>
          </w:tcPr>
          <w:p w14:paraId="1660F789" w14:textId="77777777" w:rsidR="008950E8" w:rsidRDefault="008950E8" w:rsidP="00CF2FE9">
            <w:pPr>
              <w:pStyle w:val="a5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6B1B963E" w14:textId="77777777" w:rsidR="006805F9" w:rsidRPr="006805F9" w:rsidRDefault="006805F9" w:rsidP="006805F9">
            <w:pPr>
              <w:pStyle w:val="afd"/>
              <w:numPr>
                <w:ilvl w:val="0"/>
                <w:numId w:val="41"/>
              </w:numPr>
              <w:tabs>
                <w:tab w:val="left" w:pos="107"/>
                <w:tab w:val="left" w:pos="390"/>
              </w:tabs>
              <w:spacing w:after="200"/>
              <w:ind w:left="0" w:hanging="35"/>
              <w:rPr>
                <w:sz w:val="24"/>
                <w:szCs w:val="24"/>
                <w:lang w:val="uk-UA"/>
              </w:rPr>
            </w:pPr>
            <w:r w:rsidRPr="006805F9">
              <w:rPr>
                <w:sz w:val="24"/>
                <w:szCs w:val="24"/>
                <w:lang w:val="uk-UA"/>
              </w:rPr>
              <w:t>Особистість у первісному суспільстві</w:t>
            </w:r>
          </w:p>
          <w:p w14:paraId="1C5FBA44" w14:textId="77777777" w:rsidR="006805F9" w:rsidRPr="006805F9" w:rsidRDefault="006805F9" w:rsidP="006805F9">
            <w:pPr>
              <w:pStyle w:val="afd"/>
              <w:numPr>
                <w:ilvl w:val="0"/>
                <w:numId w:val="41"/>
              </w:numPr>
              <w:tabs>
                <w:tab w:val="left" w:pos="107"/>
                <w:tab w:val="left" w:pos="390"/>
              </w:tabs>
              <w:spacing w:after="200"/>
              <w:ind w:left="0" w:hanging="35"/>
              <w:rPr>
                <w:sz w:val="24"/>
                <w:szCs w:val="24"/>
                <w:lang w:val="uk-UA"/>
              </w:rPr>
            </w:pPr>
            <w:r w:rsidRPr="006805F9">
              <w:rPr>
                <w:sz w:val="24"/>
                <w:szCs w:val="24"/>
                <w:lang w:val="uk-UA"/>
              </w:rPr>
              <w:t>Особистість в античності</w:t>
            </w:r>
          </w:p>
          <w:p w14:paraId="1F79925B" w14:textId="77777777" w:rsidR="006805F9" w:rsidRPr="006805F9" w:rsidRDefault="006805F9" w:rsidP="006805F9">
            <w:pPr>
              <w:pStyle w:val="afd"/>
              <w:numPr>
                <w:ilvl w:val="0"/>
                <w:numId w:val="41"/>
              </w:numPr>
              <w:tabs>
                <w:tab w:val="left" w:pos="107"/>
                <w:tab w:val="left" w:pos="390"/>
              </w:tabs>
              <w:spacing w:after="200"/>
              <w:ind w:left="0" w:hanging="35"/>
              <w:rPr>
                <w:sz w:val="24"/>
                <w:szCs w:val="24"/>
                <w:lang w:val="uk-UA"/>
              </w:rPr>
            </w:pPr>
            <w:r w:rsidRPr="006805F9">
              <w:rPr>
                <w:sz w:val="24"/>
                <w:szCs w:val="24"/>
                <w:lang w:val="uk-UA"/>
              </w:rPr>
              <w:t>Середньовічні уявлення про особистість</w:t>
            </w:r>
          </w:p>
          <w:p w14:paraId="315D2804" w14:textId="77777777" w:rsidR="006805F9" w:rsidRPr="006805F9" w:rsidRDefault="006805F9" w:rsidP="006805F9">
            <w:pPr>
              <w:pStyle w:val="afd"/>
              <w:numPr>
                <w:ilvl w:val="0"/>
                <w:numId w:val="41"/>
              </w:numPr>
              <w:tabs>
                <w:tab w:val="left" w:pos="107"/>
                <w:tab w:val="left" w:pos="390"/>
              </w:tabs>
              <w:spacing w:after="200"/>
              <w:ind w:left="0" w:hanging="35"/>
              <w:rPr>
                <w:sz w:val="24"/>
                <w:szCs w:val="24"/>
                <w:lang w:val="uk-UA"/>
              </w:rPr>
            </w:pPr>
            <w:r w:rsidRPr="006805F9">
              <w:rPr>
                <w:sz w:val="24"/>
                <w:szCs w:val="24"/>
                <w:lang w:val="uk-UA"/>
              </w:rPr>
              <w:t>Особистість у філософії Нового час</w:t>
            </w:r>
          </w:p>
          <w:p w14:paraId="2104FEA4" w14:textId="49E6ABE4" w:rsidR="008950E8" w:rsidRPr="006805F9" w:rsidRDefault="006805F9" w:rsidP="006805F9">
            <w:pPr>
              <w:pStyle w:val="afd"/>
              <w:numPr>
                <w:ilvl w:val="0"/>
                <w:numId w:val="41"/>
              </w:numPr>
              <w:tabs>
                <w:tab w:val="left" w:pos="107"/>
                <w:tab w:val="left" w:pos="390"/>
              </w:tabs>
              <w:spacing w:after="200"/>
              <w:ind w:left="0" w:hanging="35"/>
              <w:rPr>
                <w:sz w:val="24"/>
                <w:szCs w:val="24"/>
                <w:lang w:val="uk-UA"/>
              </w:rPr>
            </w:pPr>
            <w:proofErr w:type="spellStart"/>
            <w:r w:rsidRPr="006805F9">
              <w:rPr>
                <w:bCs/>
                <w:sz w:val="24"/>
                <w:szCs w:val="24"/>
              </w:rPr>
              <w:t>Соціально-історична</w:t>
            </w:r>
            <w:proofErr w:type="spellEnd"/>
            <w:r w:rsidRPr="006805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05F9">
              <w:rPr>
                <w:bCs/>
                <w:sz w:val="24"/>
                <w:szCs w:val="24"/>
              </w:rPr>
              <w:t>сутність</w:t>
            </w:r>
            <w:proofErr w:type="spellEnd"/>
            <w:r w:rsidRPr="006805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05F9">
              <w:rPr>
                <w:bCs/>
                <w:sz w:val="24"/>
                <w:szCs w:val="24"/>
              </w:rPr>
              <w:t>людини</w:t>
            </w:r>
            <w:proofErr w:type="spellEnd"/>
            <w:r w:rsidRPr="006805F9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805F9">
              <w:rPr>
                <w:bCs/>
                <w:sz w:val="24"/>
                <w:szCs w:val="24"/>
              </w:rPr>
              <w:t>марксистський</w:t>
            </w:r>
            <w:proofErr w:type="spellEnd"/>
            <w:r w:rsidRPr="006805F9">
              <w:rPr>
                <w:bCs/>
                <w:sz w:val="24"/>
                <w:szCs w:val="24"/>
              </w:rPr>
              <w:t xml:space="preserve"> погляд)</w:t>
            </w:r>
          </w:p>
        </w:tc>
        <w:tc>
          <w:tcPr>
            <w:tcW w:w="709" w:type="dxa"/>
          </w:tcPr>
          <w:p w14:paraId="57A99213" w14:textId="77777777" w:rsidR="008950E8" w:rsidRDefault="008950E8" w:rsidP="00CF2FE9">
            <w:pPr>
              <w:pStyle w:val="a5"/>
              <w:snapToGrid w:val="0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8950E8" w14:paraId="4E098A16" w14:textId="77777777" w:rsidTr="006805F9">
        <w:tc>
          <w:tcPr>
            <w:tcW w:w="2371" w:type="dxa"/>
          </w:tcPr>
          <w:p w14:paraId="520EBFAF" w14:textId="5C8B5E89" w:rsidR="008950E8" w:rsidRPr="00E8264C" w:rsidRDefault="006805F9" w:rsidP="00CF2FE9">
            <w:pPr>
              <w:jc w:val="both"/>
              <w:rPr>
                <w:b/>
                <w:noProof/>
                <w:sz w:val="24"/>
                <w:szCs w:val="24"/>
                <w:lang w:val="uk-UA"/>
              </w:rPr>
            </w:pPr>
            <w:r w:rsidRPr="006D0E12">
              <w:rPr>
                <w:bCs/>
              </w:rPr>
              <w:t>Тема </w:t>
            </w:r>
            <w:r>
              <w:rPr>
                <w:bCs/>
                <w:lang w:val="uk-UA"/>
              </w:rPr>
              <w:t>3</w:t>
            </w:r>
            <w:r w:rsidRPr="006D0E12">
              <w:rPr>
                <w:bCs/>
              </w:rPr>
              <w:t>. </w:t>
            </w:r>
            <w:r w:rsidRPr="00872D40">
              <w:rPr>
                <w:bCs/>
                <w:lang w:val="uk-UA"/>
              </w:rPr>
              <w:t>Особистість і суспільство: теоретичний екскурс</w:t>
            </w:r>
            <w:r w:rsidRPr="00E8264C">
              <w:rPr>
                <w:b/>
                <w:noProof/>
                <w:lang w:val="uk-UA"/>
              </w:rPr>
              <w:t xml:space="preserve"> </w:t>
            </w:r>
          </w:p>
          <w:p w14:paraId="1ADC7A76" w14:textId="77777777" w:rsidR="008950E8" w:rsidRDefault="008950E8" w:rsidP="00CF2FE9">
            <w:pPr>
              <w:pStyle w:val="2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16B7E00F" w14:textId="77777777" w:rsidR="006805F9" w:rsidRPr="00403F6F" w:rsidRDefault="006805F9" w:rsidP="006805F9">
            <w:pPr>
              <w:pStyle w:val="a5"/>
              <w:numPr>
                <w:ilvl w:val="0"/>
                <w:numId w:val="45"/>
              </w:numPr>
              <w:tabs>
                <w:tab w:val="left" w:pos="257"/>
              </w:tabs>
              <w:spacing w:line="240" w:lineRule="auto"/>
              <w:ind w:left="0" w:firstLine="0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403F6F">
              <w:rPr>
                <w:b w:val="0"/>
                <w:sz w:val="24"/>
                <w:szCs w:val="24"/>
              </w:rPr>
              <w:t>Конфлікт особистості і суспільства в класичному психоаналізі</w:t>
            </w:r>
          </w:p>
          <w:p w14:paraId="271B4A29" w14:textId="77777777" w:rsidR="006805F9" w:rsidRPr="006805F9" w:rsidRDefault="006805F9" w:rsidP="006805F9">
            <w:pPr>
              <w:pStyle w:val="a5"/>
              <w:numPr>
                <w:ilvl w:val="0"/>
                <w:numId w:val="45"/>
              </w:numPr>
              <w:tabs>
                <w:tab w:val="left" w:pos="257"/>
              </w:tabs>
              <w:spacing w:line="240" w:lineRule="auto"/>
              <w:ind w:left="0" w:firstLine="0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403F6F">
              <w:rPr>
                <w:b w:val="0"/>
                <w:sz w:val="24"/>
                <w:szCs w:val="24"/>
              </w:rPr>
              <w:t xml:space="preserve">Особистість і суспільство у </w:t>
            </w:r>
            <w:proofErr w:type="spellStart"/>
            <w:r w:rsidRPr="00403F6F">
              <w:rPr>
                <w:b w:val="0"/>
                <w:sz w:val="24"/>
                <w:szCs w:val="24"/>
              </w:rPr>
              <w:t>неофрейдизмі</w:t>
            </w:r>
            <w:proofErr w:type="spellEnd"/>
            <w:r w:rsidRPr="00403F6F">
              <w:rPr>
                <w:b w:val="0"/>
                <w:sz w:val="24"/>
                <w:szCs w:val="24"/>
              </w:rPr>
              <w:t xml:space="preserve"> та </w:t>
            </w:r>
            <w:proofErr w:type="spellStart"/>
            <w:r w:rsidRPr="00403F6F">
              <w:rPr>
                <w:b w:val="0"/>
                <w:sz w:val="24"/>
                <w:szCs w:val="24"/>
              </w:rPr>
              <w:t>фрейдомарксизмі</w:t>
            </w:r>
            <w:proofErr w:type="spellEnd"/>
          </w:p>
          <w:p w14:paraId="1752CB33" w14:textId="4191EA5C" w:rsidR="008950E8" w:rsidRPr="006805F9" w:rsidRDefault="006805F9" w:rsidP="00CF2FE9">
            <w:pPr>
              <w:pStyle w:val="a5"/>
              <w:numPr>
                <w:ilvl w:val="0"/>
                <w:numId w:val="45"/>
              </w:numPr>
              <w:tabs>
                <w:tab w:val="left" w:pos="257"/>
              </w:tabs>
              <w:spacing w:line="240" w:lineRule="auto"/>
              <w:ind w:left="0" w:firstLine="0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proofErr w:type="spellStart"/>
            <w:r w:rsidRPr="00403F6F">
              <w:rPr>
                <w:b w:val="0"/>
                <w:sz w:val="24"/>
                <w:szCs w:val="24"/>
              </w:rPr>
              <w:t>Біхевіористська</w:t>
            </w:r>
            <w:proofErr w:type="spellEnd"/>
            <w:r w:rsidRPr="00403F6F">
              <w:rPr>
                <w:b w:val="0"/>
                <w:sz w:val="24"/>
                <w:szCs w:val="24"/>
              </w:rPr>
              <w:t xml:space="preserve"> традиція розгляду особистості в соціології</w:t>
            </w:r>
          </w:p>
        </w:tc>
        <w:tc>
          <w:tcPr>
            <w:tcW w:w="686" w:type="dxa"/>
          </w:tcPr>
          <w:p w14:paraId="5E4A1E32" w14:textId="46B855A5" w:rsidR="008950E8" w:rsidRDefault="006805F9" w:rsidP="00CF2FE9">
            <w:pPr>
              <w:pStyle w:val="a5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116043B1" w14:textId="77777777" w:rsidR="006805F9" w:rsidRPr="006805F9" w:rsidRDefault="006805F9" w:rsidP="006805F9">
            <w:pPr>
              <w:numPr>
                <w:ilvl w:val="0"/>
                <w:numId w:val="50"/>
              </w:numPr>
              <w:ind w:left="-35" w:firstLine="0"/>
              <w:rPr>
                <w:sz w:val="24"/>
                <w:szCs w:val="24"/>
                <w:lang w:val="uk-UA"/>
              </w:rPr>
            </w:pPr>
            <w:r w:rsidRPr="006805F9">
              <w:rPr>
                <w:bCs/>
                <w:sz w:val="24"/>
                <w:szCs w:val="24"/>
              </w:rPr>
              <w:t>Особистісне і колективне несвідоме</w:t>
            </w:r>
          </w:p>
          <w:p w14:paraId="15018DE3" w14:textId="77777777" w:rsidR="006805F9" w:rsidRPr="006805F9" w:rsidRDefault="006805F9" w:rsidP="006805F9">
            <w:pPr>
              <w:numPr>
                <w:ilvl w:val="0"/>
                <w:numId w:val="50"/>
              </w:numPr>
              <w:ind w:left="-35" w:firstLine="0"/>
              <w:rPr>
                <w:sz w:val="24"/>
                <w:szCs w:val="24"/>
                <w:lang w:val="uk-UA"/>
              </w:rPr>
            </w:pPr>
            <w:r w:rsidRPr="006805F9">
              <w:rPr>
                <w:bCs/>
                <w:color w:val="000000"/>
                <w:sz w:val="24"/>
                <w:szCs w:val="24"/>
              </w:rPr>
              <w:t xml:space="preserve">Особистість </w:t>
            </w:r>
            <w:r w:rsidRPr="006805F9">
              <w:rPr>
                <w:bCs/>
                <w:color w:val="000000"/>
                <w:sz w:val="24"/>
                <w:szCs w:val="24"/>
                <w:lang w:val="uk-UA"/>
              </w:rPr>
              <w:t>на перетині фрейдизму та марксизму</w:t>
            </w:r>
          </w:p>
          <w:p w14:paraId="5C75469E" w14:textId="25E9CA45" w:rsidR="008950E8" w:rsidRPr="006805F9" w:rsidRDefault="006805F9" w:rsidP="006805F9">
            <w:pPr>
              <w:numPr>
                <w:ilvl w:val="0"/>
                <w:numId w:val="50"/>
              </w:numPr>
              <w:ind w:left="-35" w:firstLine="0"/>
              <w:rPr>
                <w:sz w:val="24"/>
                <w:szCs w:val="24"/>
                <w:lang w:val="uk-UA"/>
              </w:rPr>
            </w:pPr>
            <w:r w:rsidRPr="006805F9">
              <w:rPr>
                <w:bCs/>
                <w:sz w:val="24"/>
                <w:szCs w:val="24"/>
              </w:rPr>
              <w:t>Від постулатів біхевіоризму до теорії обміну</w:t>
            </w:r>
            <w:r w:rsidRPr="006805F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A230F2A" w14:textId="77777777" w:rsidR="008950E8" w:rsidRDefault="008950E8" w:rsidP="00CF2FE9">
            <w:pPr>
              <w:pStyle w:val="a5"/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8950E8" w14:paraId="6FB60DFC" w14:textId="77777777" w:rsidTr="006805F9">
        <w:tc>
          <w:tcPr>
            <w:tcW w:w="2371" w:type="dxa"/>
          </w:tcPr>
          <w:p w14:paraId="5F0340F0" w14:textId="282999DF" w:rsidR="008950E8" w:rsidRPr="00DD24B6" w:rsidRDefault="006805F9" w:rsidP="006805F9">
            <w:pPr>
              <w:pStyle w:val="5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Тема </w:t>
            </w: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 </w:t>
            </w:r>
            <w:r w:rsidRPr="00DD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Сучасні тенденції осмислення дихотомії особистість-суспільство</w:t>
            </w:r>
          </w:p>
        </w:tc>
        <w:tc>
          <w:tcPr>
            <w:tcW w:w="3211" w:type="dxa"/>
          </w:tcPr>
          <w:p w14:paraId="667C839C" w14:textId="77777777" w:rsidR="006805F9" w:rsidRPr="00AF6897" w:rsidRDefault="006805F9" w:rsidP="006805F9">
            <w:pPr>
              <w:pStyle w:val="a5"/>
              <w:numPr>
                <w:ilvl w:val="0"/>
                <w:numId w:val="47"/>
              </w:numPr>
              <w:tabs>
                <w:tab w:val="left" w:pos="248"/>
              </w:tabs>
              <w:spacing w:line="240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AF6897">
              <w:rPr>
                <w:b w:val="0"/>
                <w:sz w:val="24"/>
                <w:szCs w:val="24"/>
              </w:rPr>
              <w:t>Особистість-суспільство в суб’єктно-активістській традиції</w:t>
            </w:r>
          </w:p>
          <w:p w14:paraId="571AB5C5" w14:textId="77777777" w:rsidR="00DD24B6" w:rsidRDefault="006805F9" w:rsidP="006805F9">
            <w:pPr>
              <w:pStyle w:val="a5"/>
              <w:numPr>
                <w:ilvl w:val="0"/>
                <w:numId w:val="47"/>
              </w:numPr>
              <w:tabs>
                <w:tab w:val="left" w:pos="248"/>
              </w:tabs>
              <w:spacing w:line="240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AF6897">
              <w:rPr>
                <w:b w:val="0"/>
                <w:sz w:val="24"/>
                <w:szCs w:val="24"/>
              </w:rPr>
              <w:t xml:space="preserve">Особистість-суспільство в </w:t>
            </w:r>
            <w:proofErr w:type="spellStart"/>
            <w:r w:rsidRPr="00AF6897">
              <w:rPr>
                <w:b w:val="0"/>
                <w:sz w:val="24"/>
                <w:szCs w:val="24"/>
              </w:rPr>
              <w:t>інтеракціоністській</w:t>
            </w:r>
            <w:proofErr w:type="spellEnd"/>
            <w:r w:rsidRPr="00AF6897">
              <w:rPr>
                <w:b w:val="0"/>
                <w:sz w:val="24"/>
                <w:szCs w:val="24"/>
              </w:rPr>
              <w:t xml:space="preserve"> традиції</w:t>
            </w:r>
          </w:p>
          <w:p w14:paraId="1ADF13F4" w14:textId="5C9D3E03" w:rsidR="008950E8" w:rsidRPr="00DD24B6" w:rsidRDefault="00DD24B6" w:rsidP="006805F9">
            <w:pPr>
              <w:pStyle w:val="a5"/>
              <w:numPr>
                <w:ilvl w:val="0"/>
                <w:numId w:val="47"/>
              </w:numPr>
              <w:tabs>
                <w:tab w:val="left" w:pos="248"/>
              </w:tabs>
              <w:spacing w:line="240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Дихотомія </w:t>
            </w:r>
            <w:r>
              <w:rPr>
                <w:b w:val="0"/>
                <w:bCs/>
                <w:sz w:val="24"/>
                <w:szCs w:val="24"/>
              </w:rPr>
              <w:t>о</w:t>
            </w:r>
            <w:r w:rsidR="006805F9" w:rsidRPr="00DD24B6">
              <w:rPr>
                <w:b w:val="0"/>
                <w:bCs/>
                <w:sz w:val="24"/>
                <w:szCs w:val="24"/>
              </w:rPr>
              <w:t>собистість-суспільство на перетині мікро-</w:t>
            </w:r>
            <w:proofErr w:type="spellStart"/>
            <w:r w:rsidR="006805F9" w:rsidRPr="00DD24B6">
              <w:rPr>
                <w:b w:val="0"/>
                <w:bCs/>
                <w:sz w:val="24"/>
                <w:szCs w:val="24"/>
              </w:rPr>
              <w:t>макро</w:t>
            </w:r>
            <w:proofErr w:type="spellEnd"/>
            <w:r w:rsidR="006805F9" w:rsidRPr="00DD24B6">
              <w:rPr>
                <w:b w:val="0"/>
                <w:bCs/>
                <w:sz w:val="24"/>
                <w:szCs w:val="24"/>
              </w:rPr>
              <w:t xml:space="preserve"> координат</w:t>
            </w:r>
          </w:p>
        </w:tc>
        <w:tc>
          <w:tcPr>
            <w:tcW w:w="686" w:type="dxa"/>
          </w:tcPr>
          <w:p w14:paraId="7B0D262B" w14:textId="1760D7A7" w:rsidR="008950E8" w:rsidRPr="00DD24B6" w:rsidRDefault="00DD24B6" w:rsidP="00CF2FE9">
            <w:pPr>
              <w:pStyle w:val="a5"/>
              <w:rPr>
                <w:b w:val="0"/>
                <w:bCs/>
                <w:iCs/>
                <w:sz w:val="24"/>
                <w:szCs w:val="24"/>
              </w:rPr>
            </w:pPr>
            <w:r w:rsidRPr="00DD24B6">
              <w:rPr>
                <w:b w:val="0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3E157C27" w14:textId="634AE159" w:rsidR="00DD24B6" w:rsidRPr="00DD24B6" w:rsidRDefault="00DD24B6" w:rsidP="00DD24B6">
            <w:pPr>
              <w:pStyle w:val="afd"/>
              <w:numPr>
                <w:ilvl w:val="0"/>
                <w:numId w:val="51"/>
              </w:numPr>
              <w:tabs>
                <w:tab w:val="left" w:pos="248"/>
              </w:tabs>
              <w:spacing w:line="300" w:lineRule="atLeast"/>
              <w:ind w:left="-35" w:firstLine="0"/>
              <w:jc w:val="both"/>
              <w:rPr>
                <w:iCs/>
                <w:sz w:val="24"/>
                <w:szCs w:val="24"/>
                <w:lang w:val="uk-UA"/>
              </w:rPr>
            </w:pPr>
            <w:r w:rsidRPr="00DD24B6">
              <w:rPr>
                <w:iCs/>
                <w:sz w:val="24"/>
                <w:szCs w:val="24"/>
                <w:lang w:val="uk-UA"/>
              </w:rPr>
              <w:t xml:space="preserve">Загальна характеристика </w:t>
            </w:r>
            <w:proofErr w:type="spellStart"/>
            <w:r w:rsidRPr="00DD24B6">
              <w:rPr>
                <w:iCs/>
                <w:sz w:val="24"/>
                <w:szCs w:val="24"/>
                <w:lang w:val="uk-UA"/>
              </w:rPr>
              <w:t>інтеракціоністської</w:t>
            </w:r>
            <w:proofErr w:type="spellEnd"/>
            <w:r w:rsidRPr="00DD24B6">
              <w:rPr>
                <w:iCs/>
                <w:sz w:val="24"/>
                <w:szCs w:val="24"/>
                <w:lang w:val="uk-UA"/>
              </w:rPr>
              <w:t xml:space="preserve"> перспективи</w:t>
            </w:r>
          </w:p>
          <w:p w14:paraId="5948C533" w14:textId="77777777" w:rsidR="00DD24B6" w:rsidRPr="00DD24B6" w:rsidRDefault="00DD24B6" w:rsidP="00DD24B6">
            <w:pPr>
              <w:pStyle w:val="afd"/>
              <w:numPr>
                <w:ilvl w:val="0"/>
                <w:numId w:val="51"/>
              </w:numPr>
              <w:tabs>
                <w:tab w:val="left" w:pos="248"/>
              </w:tabs>
              <w:spacing w:line="276" w:lineRule="auto"/>
              <w:ind w:left="-35" w:firstLine="0"/>
              <w:jc w:val="both"/>
              <w:rPr>
                <w:bCs/>
                <w:sz w:val="24"/>
                <w:szCs w:val="24"/>
                <w:lang w:val="uk-UA"/>
              </w:rPr>
            </w:pPr>
            <w:r w:rsidRPr="00DD24B6">
              <w:rPr>
                <w:bCs/>
                <w:sz w:val="24"/>
                <w:szCs w:val="24"/>
                <w:lang w:val="uk-UA"/>
              </w:rPr>
              <w:t xml:space="preserve">Ролі та інституційний порядок </w:t>
            </w:r>
          </w:p>
          <w:p w14:paraId="53DE3E18" w14:textId="77777777" w:rsidR="00DD24B6" w:rsidRPr="00DD24B6" w:rsidRDefault="00DD24B6" w:rsidP="00DD24B6">
            <w:pPr>
              <w:pStyle w:val="afd"/>
              <w:numPr>
                <w:ilvl w:val="0"/>
                <w:numId w:val="51"/>
              </w:numPr>
              <w:tabs>
                <w:tab w:val="left" w:pos="248"/>
              </w:tabs>
              <w:spacing w:line="300" w:lineRule="atLeast"/>
              <w:ind w:left="-35" w:firstLine="0"/>
              <w:jc w:val="both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DD24B6">
              <w:rPr>
                <w:iCs/>
                <w:sz w:val="24"/>
                <w:szCs w:val="24"/>
              </w:rPr>
              <w:t>Основні</w:t>
            </w:r>
            <w:proofErr w:type="spellEnd"/>
            <w:r w:rsidRPr="00DD24B6">
              <w:rPr>
                <w:iCs/>
                <w:sz w:val="24"/>
                <w:szCs w:val="24"/>
              </w:rPr>
              <w:t xml:space="preserve"> характеристики </w:t>
            </w:r>
            <w:proofErr w:type="spellStart"/>
            <w:r w:rsidRPr="00DD24B6">
              <w:rPr>
                <w:iCs/>
                <w:sz w:val="24"/>
                <w:szCs w:val="24"/>
              </w:rPr>
              <w:t>соціальних</w:t>
            </w:r>
            <w:proofErr w:type="spellEnd"/>
            <w:r w:rsidRPr="00DD24B6">
              <w:rPr>
                <w:iCs/>
                <w:sz w:val="24"/>
                <w:szCs w:val="24"/>
              </w:rPr>
              <w:t xml:space="preserve"> ролей </w:t>
            </w:r>
          </w:p>
          <w:p w14:paraId="7F3B40A4" w14:textId="11CF2C2C" w:rsidR="008950E8" w:rsidRPr="00DD24B6" w:rsidRDefault="00DD24B6" w:rsidP="00DD24B6">
            <w:pPr>
              <w:pStyle w:val="afd"/>
              <w:numPr>
                <w:ilvl w:val="0"/>
                <w:numId w:val="51"/>
              </w:numPr>
              <w:tabs>
                <w:tab w:val="left" w:pos="248"/>
              </w:tabs>
              <w:spacing w:line="300" w:lineRule="atLeast"/>
              <w:ind w:left="-35" w:firstLine="0"/>
              <w:jc w:val="both"/>
              <w:rPr>
                <w:iCs/>
                <w:sz w:val="24"/>
                <w:szCs w:val="24"/>
                <w:lang w:val="uk-UA"/>
              </w:rPr>
            </w:pPr>
            <w:r w:rsidRPr="00DD24B6">
              <w:rPr>
                <w:bCs/>
                <w:sz w:val="24"/>
                <w:szCs w:val="24"/>
                <w:lang w:val="uk-UA"/>
              </w:rPr>
              <w:t>Типи ролей та рольові конфлікти.</w:t>
            </w:r>
          </w:p>
        </w:tc>
        <w:tc>
          <w:tcPr>
            <w:tcW w:w="709" w:type="dxa"/>
          </w:tcPr>
          <w:p w14:paraId="1F2BD5CE" w14:textId="77777777" w:rsidR="008950E8" w:rsidRDefault="008950E8" w:rsidP="00CF2FE9">
            <w:pPr>
              <w:pStyle w:val="a5"/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DD24B6" w14:paraId="18BBA3BE" w14:textId="77777777" w:rsidTr="006805F9">
        <w:tc>
          <w:tcPr>
            <w:tcW w:w="2371" w:type="dxa"/>
          </w:tcPr>
          <w:p w14:paraId="05C9CF35" w14:textId="00F6F575" w:rsidR="00DD24B6" w:rsidRPr="00DD24B6" w:rsidRDefault="00DD24B6" w:rsidP="006805F9">
            <w:pPr>
              <w:pStyle w:val="5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Тема 5. </w:t>
            </w:r>
            <w:r w:rsidRPr="00DD24B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uk-UA"/>
              </w:rPr>
              <w:t>Процес соціалізації: становлення та розвиток особистості</w:t>
            </w:r>
          </w:p>
        </w:tc>
        <w:tc>
          <w:tcPr>
            <w:tcW w:w="3211" w:type="dxa"/>
          </w:tcPr>
          <w:p w14:paraId="2A1ED8A1" w14:textId="77777777" w:rsidR="00DD24B6" w:rsidRPr="00AF6897" w:rsidRDefault="00DD24B6" w:rsidP="00DD24B6">
            <w:pPr>
              <w:pStyle w:val="a5"/>
              <w:tabs>
                <w:tab w:val="left" w:pos="248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86" w:type="dxa"/>
          </w:tcPr>
          <w:p w14:paraId="7C69710D" w14:textId="77777777" w:rsidR="00DD24B6" w:rsidRPr="00DD24B6" w:rsidRDefault="00DD24B6" w:rsidP="00CF2FE9">
            <w:pPr>
              <w:pStyle w:val="a5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432" w:type="dxa"/>
          </w:tcPr>
          <w:p w14:paraId="62E544EB" w14:textId="77777777" w:rsidR="00DD24B6" w:rsidRPr="006F24E7" w:rsidRDefault="00DD24B6" w:rsidP="00DD24B6">
            <w:pPr>
              <w:numPr>
                <w:ilvl w:val="0"/>
                <w:numId w:val="48"/>
              </w:numPr>
              <w:tabs>
                <w:tab w:val="clear" w:pos="720"/>
                <w:tab w:val="left" w:pos="248"/>
              </w:tabs>
              <w:ind w:left="0" w:firstLine="0"/>
              <w:rPr>
                <w:lang w:val="uk-UA"/>
              </w:rPr>
            </w:pPr>
            <w:r w:rsidRPr="006F24E7">
              <w:rPr>
                <w:lang w:val="uk-UA"/>
              </w:rPr>
              <w:t>Сутність процесу соціалізації як інтеріоризації суспільного досвіду.</w:t>
            </w:r>
          </w:p>
          <w:p w14:paraId="1091DA6B" w14:textId="77777777" w:rsidR="00DD24B6" w:rsidRPr="006F24E7" w:rsidRDefault="00DD24B6" w:rsidP="00DD24B6">
            <w:pPr>
              <w:numPr>
                <w:ilvl w:val="0"/>
                <w:numId w:val="48"/>
              </w:numPr>
              <w:tabs>
                <w:tab w:val="clear" w:pos="720"/>
                <w:tab w:val="left" w:pos="248"/>
              </w:tabs>
              <w:ind w:left="0" w:firstLine="0"/>
              <w:rPr>
                <w:lang w:val="uk-UA"/>
              </w:rPr>
            </w:pPr>
            <w:r w:rsidRPr="006F24E7">
              <w:rPr>
                <w:lang w:val="uk-UA"/>
              </w:rPr>
              <w:t>Основні фактори,  механізми та агенти соціалізації.</w:t>
            </w:r>
          </w:p>
          <w:p w14:paraId="7422F462" w14:textId="4674F5B1" w:rsidR="00DD24B6" w:rsidRPr="00DD24B6" w:rsidRDefault="00DD24B6" w:rsidP="00DD24B6">
            <w:pPr>
              <w:tabs>
                <w:tab w:val="left" w:pos="248"/>
              </w:tabs>
              <w:spacing w:line="300" w:lineRule="atLeast"/>
              <w:ind w:left="-35"/>
              <w:jc w:val="both"/>
              <w:rPr>
                <w:iCs/>
                <w:lang w:val="uk-UA"/>
              </w:rPr>
            </w:pPr>
            <w:r w:rsidRPr="006F24E7">
              <w:rPr>
                <w:lang w:val="uk-UA"/>
              </w:rPr>
              <w:t>Первинна та вторинна соціалізація.</w:t>
            </w:r>
          </w:p>
        </w:tc>
        <w:tc>
          <w:tcPr>
            <w:tcW w:w="709" w:type="dxa"/>
          </w:tcPr>
          <w:p w14:paraId="7C064CC2" w14:textId="10025155" w:rsidR="00DD24B6" w:rsidRDefault="00DD24B6" w:rsidP="00CF2FE9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DD24B6" w14:paraId="3F79952F" w14:textId="77777777" w:rsidTr="006805F9">
        <w:tc>
          <w:tcPr>
            <w:tcW w:w="2371" w:type="dxa"/>
          </w:tcPr>
          <w:p w14:paraId="130B2399" w14:textId="3D2F6759" w:rsidR="00DD24B6" w:rsidRPr="00DD24B6" w:rsidRDefault="00DD24B6" w:rsidP="006805F9">
            <w:pPr>
              <w:pStyle w:val="5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 </w:t>
            </w: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 </w:t>
            </w:r>
            <w:r w:rsidRPr="00DD24B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Соціальна ідентифікація та соціальна регуляція поведінки особистості.</w:t>
            </w:r>
          </w:p>
        </w:tc>
        <w:tc>
          <w:tcPr>
            <w:tcW w:w="3211" w:type="dxa"/>
          </w:tcPr>
          <w:p w14:paraId="4EDBCE10" w14:textId="77777777" w:rsidR="00DD24B6" w:rsidRPr="00AF6897" w:rsidRDefault="00DD24B6" w:rsidP="00DD24B6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overflowPunct w:val="0"/>
              <w:adjustRightInd w:val="0"/>
              <w:spacing w:line="240" w:lineRule="auto"/>
              <w:ind w:left="-35" w:firstLine="0"/>
              <w:jc w:val="both"/>
              <w:textAlignment w:val="baseline"/>
              <w:rPr>
                <w:b w:val="0"/>
                <w:color w:val="000000"/>
                <w:sz w:val="24"/>
                <w:szCs w:val="24"/>
              </w:rPr>
            </w:pPr>
            <w:r w:rsidRPr="00AF6897">
              <w:rPr>
                <w:b w:val="0"/>
                <w:color w:val="000000"/>
                <w:sz w:val="24"/>
                <w:szCs w:val="24"/>
              </w:rPr>
              <w:t xml:space="preserve">Ідентифікація та ідентичність — спосіб структурування соціальної реальності особистістю. </w:t>
            </w:r>
          </w:p>
          <w:p w14:paraId="617D0ADC" w14:textId="77777777" w:rsidR="00DD24B6" w:rsidRPr="00AF6897" w:rsidRDefault="00DD24B6" w:rsidP="00DD24B6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overflowPunct w:val="0"/>
              <w:adjustRightInd w:val="0"/>
              <w:spacing w:line="240" w:lineRule="auto"/>
              <w:ind w:left="-35" w:firstLine="0"/>
              <w:jc w:val="both"/>
              <w:textAlignment w:val="baseline"/>
              <w:rPr>
                <w:b w:val="0"/>
                <w:color w:val="000000"/>
                <w:sz w:val="24"/>
                <w:szCs w:val="24"/>
              </w:rPr>
            </w:pPr>
            <w:r w:rsidRPr="00AF6897">
              <w:rPr>
                <w:b w:val="0"/>
                <w:color w:val="000000"/>
                <w:sz w:val="24"/>
                <w:szCs w:val="24"/>
              </w:rPr>
              <w:t>Теорії соціальної ідентичності</w:t>
            </w:r>
          </w:p>
          <w:p w14:paraId="15168BF7" w14:textId="77777777" w:rsidR="00DD24B6" w:rsidRPr="00AF6897" w:rsidRDefault="00DD24B6" w:rsidP="00DD24B6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overflowPunct w:val="0"/>
              <w:adjustRightInd w:val="0"/>
              <w:spacing w:line="240" w:lineRule="auto"/>
              <w:ind w:left="-35" w:firstLine="0"/>
              <w:jc w:val="both"/>
              <w:textAlignment w:val="baseline"/>
              <w:rPr>
                <w:b w:val="0"/>
                <w:color w:val="000000"/>
                <w:sz w:val="24"/>
                <w:szCs w:val="24"/>
              </w:rPr>
            </w:pPr>
            <w:r w:rsidRPr="00AF6897">
              <w:rPr>
                <w:b w:val="0"/>
                <w:color w:val="000000"/>
                <w:sz w:val="24"/>
                <w:szCs w:val="24"/>
              </w:rPr>
              <w:t>Індивідуальна та групова самоідентифікація. Види соціальної ідентичності</w:t>
            </w:r>
          </w:p>
          <w:p w14:paraId="2D615510" w14:textId="1D0447BE" w:rsidR="00DD24B6" w:rsidRPr="00AF6897" w:rsidRDefault="00DD24B6" w:rsidP="00DD24B6">
            <w:pPr>
              <w:pStyle w:val="a5"/>
              <w:tabs>
                <w:tab w:val="left" w:pos="248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F6897">
              <w:rPr>
                <w:b w:val="0"/>
                <w:sz w:val="24"/>
                <w:szCs w:val="24"/>
              </w:rPr>
              <w:t>Соціальна ідентифікація у кризовому суспільстві.</w:t>
            </w:r>
          </w:p>
        </w:tc>
        <w:tc>
          <w:tcPr>
            <w:tcW w:w="686" w:type="dxa"/>
          </w:tcPr>
          <w:p w14:paraId="0A090E4C" w14:textId="484102AA" w:rsidR="00DD24B6" w:rsidRPr="00DD24B6" w:rsidRDefault="00DD24B6" w:rsidP="00CF2FE9">
            <w:pPr>
              <w:pStyle w:val="a5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557FD3C7" w14:textId="77777777" w:rsidR="00DD24B6" w:rsidRPr="00DD24B6" w:rsidRDefault="00DD24B6" w:rsidP="00DD24B6">
            <w:pPr>
              <w:numPr>
                <w:ilvl w:val="0"/>
                <w:numId w:val="26"/>
              </w:numPr>
              <w:tabs>
                <w:tab w:val="clear" w:pos="1800"/>
                <w:tab w:val="num" w:pos="0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DD24B6">
              <w:rPr>
                <w:sz w:val="24"/>
                <w:szCs w:val="24"/>
                <w:lang w:val="uk-UA"/>
              </w:rPr>
              <w:t xml:space="preserve">Суспільство індивідів  чи індивідуалізоване суспільство </w:t>
            </w:r>
          </w:p>
          <w:p w14:paraId="38D8B3E2" w14:textId="77777777" w:rsidR="00DD24B6" w:rsidRPr="00DD24B6" w:rsidRDefault="00DD24B6" w:rsidP="00DD24B6">
            <w:pPr>
              <w:numPr>
                <w:ilvl w:val="0"/>
                <w:numId w:val="26"/>
              </w:numPr>
              <w:tabs>
                <w:tab w:val="clear" w:pos="1800"/>
                <w:tab w:val="num" w:pos="0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DD24B6">
              <w:rPr>
                <w:sz w:val="24"/>
                <w:szCs w:val="24"/>
                <w:lang w:val="uk-UA"/>
              </w:rPr>
              <w:t xml:space="preserve">Концепт “габітусу” </w:t>
            </w:r>
          </w:p>
          <w:p w14:paraId="18763807" w14:textId="2060B3A6" w:rsidR="00DD24B6" w:rsidRPr="00DD24B6" w:rsidRDefault="00DD24B6" w:rsidP="00DD24B6">
            <w:pPr>
              <w:numPr>
                <w:ilvl w:val="0"/>
                <w:numId w:val="26"/>
              </w:numPr>
              <w:tabs>
                <w:tab w:val="clear" w:pos="1800"/>
                <w:tab w:val="num" w:pos="0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DD24B6">
              <w:rPr>
                <w:sz w:val="24"/>
                <w:szCs w:val="24"/>
                <w:lang w:val="uk-UA"/>
              </w:rPr>
              <w:t xml:space="preserve">Культура, суспільство, особистість як складові </w:t>
            </w:r>
            <w:proofErr w:type="spellStart"/>
            <w:r w:rsidRPr="00DD24B6">
              <w:rPr>
                <w:sz w:val="24"/>
                <w:szCs w:val="24"/>
                <w:lang w:val="uk-UA"/>
              </w:rPr>
              <w:t>жіттєвого</w:t>
            </w:r>
            <w:proofErr w:type="spellEnd"/>
            <w:r w:rsidRPr="00DD24B6">
              <w:rPr>
                <w:sz w:val="24"/>
                <w:szCs w:val="24"/>
                <w:lang w:val="uk-UA"/>
              </w:rPr>
              <w:t xml:space="preserve"> світу</w:t>
            </w:r>
          </w:p>
        </w:tc>
        <w:tc>
          <w:tcPr>
            <w:tcW w:w="709" w:type="dxa"/>
          </w:tcPr>
          <w:p w14:paraId="0A5023C9" w14:textId="5F6CE341" w:rsidR="00DD24B6" w:rsidRDefault="00DD24B6" w:rsidP="00CF2FE9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DD24B6" w14:paraId="64007D04" w14:textId="77777777" w:rsidTr="00061767">
        <w:tc>
          <w:tcPr>
            <w:tcW w:w="2371" w:type="dxa"/>
            <w:vAlign w:val="center"/>
          </w:tcPr>
          <w:p w14:paraId="4208BDBE" w14:textId="7C1F208A" w:rsidR="00DD24B6" w:rsidRPr="00DD24B6" w:rsidRDefault="00DD24B6" w:rsidP="00DD24B6">
            <w:pPr>
              <w:pStyle w:val="5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 </w:t>
            </w: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  <w:r w:rsidRPr="00DD2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 </w:t>
            </w:r>
            <w:r w:rsidRPr="00DD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суспільства і соціальний тип особистості</w:t>
            </w:r>
          </w:p>
        </w:tc>
        <w:tc>
          <w:tcPr>
            <w:tcW w:w="3211" w:type="dxa"/>
          </w:tcPr>
          <w:p w14:paraId="6123B588" w14:textId="77777777" w:rsidR="00DD24B6" w:rsidRPr="0036369F" w:rsidRDefault="00DD24B6" w:rsidP="00DD24B6">
            <w:pPr>
              <w:pStyle w:val="Iniiaiieoaeno21"/>
              <w:numPr>
                <w:ilvl w:val="0"/>
                <w:numId w:val="46"/>
              </w:numPr>
              <w:rPr>
                <w:b/>
                <w:bCs/>
                <w:sz w:val="24"/>
                <w:szCs w:val="24"/>
              </w:rPr>
            </w:pPr>
            <w:r w:rsidRPr="0036369F">
              <w:rPr>
                <w:sz w:val="24"/>
                <w:szCs w:val="24"/>
              </w:rPr>
              <w:t>Ідеальний, нормативний і реальний типи особистості</w:t>
            </w:r>
          </w:p>
          <w:p w14:paraId="33C8E627" w14:textId="77777777" w:rsidR="00DD24B6" w:rsidRPr="00DD24B6" w:rsidRDefault="00DD24B6" w:rsidP="00DD24B6">
            <w:pPr>
              <w:pStyle w:val="Iniiaiieoaeno21"/>
              <w:numPr>
                <w:ilvl w:val="0"/>
                <w:numId w:val="46"/>
              </w:numPr>
              <w:rPr>
                <w:b/>
                <w:bCs/>
                <w:sz w:val="24"/>
                <w:szCs w:val="24"/>
              </w:rPr>
            </w:pPr>
            <w:r w:rsidRPr="0036369F">
              <w:rPr>
                <w:sz w:val="24"/>
                <w:szCs w:val="24"/>
              </w:rPr>
              <w:t>Базисна та модальна особистість</w:t>
            </w:r>
          </w:p>
          <w:p w14:paraId="646405D3" w14:textId="6DC4D915" w:rsidR="00DD24B6" w:rsidRPr="00DD24B6" w:rsidRDefault="00DD24B6" w:rsidP="00DD24B6">
            <w:pPr>
              <w:pStyle w:val="Iniiaiieoaeno21"/>
              <w:numPr>
                <w:ilvl w:val="0"/>
                <w:numId w:val="46"/>
              </w:numPr>
              <w:rPr>
                <w:b/>
                <w:bCs/>
                <w:sz w:val="24"/>
                <w:szCs w:val="24"/>
              </w:rPr>
            </w:pPr>
            <w:r w:rsidRPr="00DD24B6">
              <w:rPr>
                <w:bCs/>
                <w:sz w:val="24"/>
                <w:szCs w:val="24"/>
              </w:rPr>
              <w:t>Теорія маргінальної особистості</w:t>
            </w:r>
          </w:p>
        </w:tc>
        <w:tc>
          <w:tcPr>
            <w:tcW w:w="686" w:type="dxa"/>
          </w:tcPr>
          <w:p w14:paraId="6C406DC1" w14:textId="3D3232D2" w:rsidR="00DD24B6" w:rsidRPr="00DD24B6" w:rsidRDefault="00DD24B6" w:rsidP="00DD24B6">
            <w:pPr>
              <w:pStyle w:val="a5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28F0AF53" w14:textId="77777777" w:rsidR="00DD24B6" w:rsidRPr="00DD24B6" w:rsidRDefault="00DD24B6" w:rsidP="00DD24B6">
            <w:pPr>
              <w:pStyle w:val="Iniiaiieoaeno21"/>
              <w:numPr>
                <w:ilvl w:val="0"/>
                <w:numId w:val="49"/>
              </w:numPr>
              <w:tabs>
                <w:tab w:val="clear" w:pos="1440"/>
                <w:tab w:val="left" w:pos="248"/>
                <w:tab w:val="num" w:pos="709"/>
              </w:tabs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DD24B6">
              <w:rPr>
                <w:sz w:val="24"/>
                <w:szCs w:val="24"/>
              </w:rPr>
              <w:t>Людина радянська  - базисний тип радянського суспільства</w:t>
            </w:r>
          </w:p>
          <w:p w14:paraId="724676ED" w14:textId="77777777" w:rsidR="00DD24B6" w:rsidRPr="00DD24B6" w:rsidRDefault="00DD24B6" w:rsidP="00DD24B6">
            <w:pPr>
              <w:pStyle w:val="Iniiaiieoaeno21"/>
              <w:numPr>
                <w:ilvl w:val="0"/>
                <w:numId w:val="49"/>
              </w:numPr>
              <w:tabs>
                <w:tab w:val="clear" w:pos="1440"/>
                <w:tab w:val="left" w:pos="248"/>
                <w:tab w:val="num" w:pos="709"/>
              </w:tabs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DD24B6">
              <w:rPr>
                <w:sz w:val="24"/>
                <w:szCs w:val="24"/>
              </w:rPr>
              <w:t>Людина радянська та пострадянська: порівняння основних ознак  соціального типу особистості</w:t>
            </w:r>
          </w:p>
          <w:p w14:paraId="7EBF79D9" w14:textId="2378F472" w:rsidR="00DD24B6" w:rsidRPr="00DD24B6" w:rsidRDefault="00DD24B6" w:rsidP="00DD24B6">
            <w:pPr>
              <w:pStyle w:val="Iniiaiieoaeno21"/>
              <w:numPr>
                <w:ilvl w:val="0"/>
                <w:numId w:val="49"/>
              </w:numPr>
              <w:tabs>
                <w:tab w:val="clear" w:pos="1440"/>
                <w:tab w:val="left" w:pos="248"/>
                <w:tab w:val="num" w:pos="709"/>
              </w:tabs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DD24B6">
              <w:rPr>
                <w:bCs/>
                <w:sz w:val="24"/>
                <w:szCs w:val="24"/>
              </w:rPr>
              <w:t>Амбівалентні типи особистості</w:t>
            </w:r>
          </w:p>
        </w:tc>
        <w:tc>
          <w:tcPr>
            <w:tcW w:w="709" w:type="dxa"/>
          </w:tcPr>
          <w:p w14:paraId="12B27A0A" w14:textId="65F59452" w:rsidR="00DD24B6" w:rsidRDefault="00DD24B6" w:rsidP="00DD24B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</w:tbl>
    <w:p w14:paraId="364367B2" w14:textId="77777777" w:rsidR="008950E8" w:rsidRDefault="008950E8" w:rsidP="008950E8">
      <w:pPr>
        <w:pStyle w:val="a5"/>
        <w:jc w:val="left"/>
        <w:rPr>
          <w:sz w:val="24"/>
          <w:szCs w:val="24"/>
        </w:rPr>
      </w:pPr>
    </w:p>
    <w:p w14:paraId="7C8DB737" w14:textId="77777777" w:rsidR="004430F9" w:rsidRPr="006D0E12" w:rsidRDefault="004430F9" w:rsidP="004430F9">
      <w:pPr>
        <w:shd w:val="clear" w:color="auto" w:fill="FFFFFF"/>
        <w:jc w:val="center"/>
        <w:rPr>
          <w:b/>
        </w:rPr>
      </w:pPr>
      <w:r w:rsidRPr="006D0E12">
        <w:rPr>
          <w:b/>
        </w:rPr>
        <w:t>УМОВИ ВИЗНАЧЕННЯ НАВЧАЛЬНОГО РЕЙТИНГУ</w:t>
      </w:r>
    </w:p>
    <w:p w14:paraId="63BAAACB" w14:textId="77777777" w:rsidR="004430F9" w:rsidRPr="006D0E12" w:rsidRDefault="004430F9" w:rsidP="004430F9">
      <w:pPr>
        <w:shd w:val="clear" w:color="auto" w:fill="FFFFFF"/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276"/>
        <w:gridCol w:w="2126"/>
        <w:gridCol w:w="1134"/>
      </w:tblGrid>
      <w:tr w:rsidR="004430F9" w:rsidRPr="006D0E12" w14:paraId="581892D9" w14:textId="77777777" w:rsidTr="00E178B1">
        <w:tc>
          <w:tcPr>
            <w:tcW w:w="5495" w:type="dxa"/>
            <w:shd w:val="clear" w:color="auto" w:fill="auto"/>
          </w:tcPr>
          <w:p w14:paraId="0B372AA8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</w:rPr>
              <w:t>Форми оцінювання</w:t>
            </w:r>
          </w:p>
        </w:tc>
        <w:tc>
          <w:tcPr>
            <w:tcW w:w="1276" w:type="dxa"/>
            <w:shd w:val="clear" w:color="auto" w:fill="auto"/>
          </w:tcPr>
          <w:p w14:paraId="5E6C1AA3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Кількість</w:t>
            </w:r>
          </w:p>
        </w:tc>
        <w:tc>
          <w:tcPr>
            <w:tcW w:w="2126" w:type="dxa"/>
            <w:shd w:val="clear" w:color="auto" w:fill="auto"/>
          </w:tcPr>
          <w:p w14:paraId="7446D47A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Максимум балів</w:t>
            </w:r>
          </w:p>
        </w:tc>
        <w:tc>
          <w:tcPr>
            <w:tcW w:w="1134" w:type="dxa"/>
            <w:shd w:val="clear" w:color="auto" w:fill="auto"/>
          </w:tcPr>
          <w:p w14:paraId="5C52306C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</w:rPr>
              <w:t>Разом</w:t>
            </w:r>
          </w:p>
        </w:tc>
      </w:tr>
      <w:tr w:rsidR="004430F9" w:rsidRPr="006D0E12" w14:paraId="4C41E769" w14:textId="77777777" w:rsidTr="00E178B1">
        <w:tc>
          <w:tcPr>
            <w:tcW w:w="5495" w:type="dxa"/>
            <w:shd w:val="clear" w:color="auto" w:fill="auto"/>
          </w:tcPr>
          <w:p w14:paraId="41C67316" w14:textId="77777777" w:rsidR="004430F9" w:rsidRPr="006D0E12" w:rsidRDefault="004430F9" w:rsidP="00E178B1">
            <w:pPr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</w:rPr>
              <w:t>Участь у дискусійній частині лекції</w:t>
            </w:r>
          </w:p>
        </w:tc>
        <w:tc>
          <w:tcPr>
            <w:tcW w:w="1276" w:type="dxa"/>
            <w:shd w:val="clear" w:color="auto" w:fill="auto"/>
          </w:tcPr>
          <w:p w14:paraId="7539EE2D" w14:textId="01A634A6" w:rsidR="004430F9" w:rsidRPr="006541D2" w:rsidRDefault="006541D2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4A7336B9" w14:textId="77777777" w:rsidR="004430F9" w:rsidRPr="006D0E12" w:rsidRDefault="004430F9" w:rsidP="00E178B1">
            <w:pPr>
              <w:jc w:val="center"/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  <w:color w:val="333333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1073325" w14:textId="4192A641" w:rsidR="004430F9" w:rsidRPr="006541D2" w:rsidRDefault="004430F9" w:rsidP="00E178B1">
            <w:pPr>
              <w:jc w:val="center"/>
              <w:rPr>
                <w:rFonts w:eastAsia="Calibri"/>
                <w:b/>
                <w:color w:val="333333"/>
                <w:lang w:val="uk-UA"/>
              </w:rPr>
            </w:pPr>
            <w:r w:rsidRPr="006D0E12">
              <w:rPr>
                <w:rFonts w:eastAsia="Calibri"/>
                <w:b/>
                <w:color w:val="333333"/>
              </w:rPr>
              <w:t>1</w:t>
            </w:r>
            <w:r w:rsidR="006541D2">
              <w:rPr>
                <w:rFonts w:eastAsia="Calibri"/>
                <w:b/>
                <w:color w:val="333333"/>
                <w:lang w:val="uk-UA"/>
              </w:rPr>
              <w:t>2</w:t>
            </w:r>
          </w:p>
        </w:tc>
      </w:tr>
      <w:tr w:rsidR="004430F9" w:rsidRPr="006D0E12" w14:paraId="5EE196BE" w14:textId="77777777" w:rsidTr="00E178B1">
        <w:tc>
          <w:tcPr>
            <w:tcW w:w="5495" w:type="dxa"/>
            <w:shd w:val="clear" w:color="auto" w:fill="auto"/>
          </w:tcPr>
          <w:p w14:paraId="1757803D" w14:textId="77777777" w:rsidR="004430F9" w:rsidRPr="006D0E12" w:rsidRDefault="004430F9" w:rsidP="00E178B1">
            <w:pPr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</w:rPr>
              <w:t>Доповіді за темою семінарського заняття</w:t>
            </w:r>
          </w:p>
        </w:tc>
        <w:tc>
          <w:tcPr>
            <w:tcW w:w="1276" w:type="dxa"/>
            <w:shd w:val="clear" w:color="auto" w:fill="auto"/>
          </w:tcPr>
          <w:p w14:paraId="12DF5684" w14:textId="26B2C266" w:rsidR="004430F9" w:rsidRPr="006541D2" w:rsidRDefault="00431E4A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1D06BBD4" w14:textId="7B812A6D" w:rsidR="004430F9" w:rsidRPr="006541D2" w:rsidRDefault="00431E4A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607E7F" w14:textId="768A708F" w:rsidR="004430F9" w:rsidRPr="006541D2" w:rsidRDefault="00431E4A" w:rsidP="00E178B1">
            <w:pPr>
              <w:jc w:val="center"/>
              <w:rPr>
                <w:rFonts w:eastAsia="Calibri"/>
                <w:b/>
                <w:color w:val="333333"/>
                <w:lang w:val="uk-UA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42</w:t>
            </w:r>
          </w:p>
        </w:tc>
      </w:tr>
      <w:tr w:rsidR="004430F9" w:rsidRPr="006D0E12" w14:paraId="05ABF2F9" w14:textId="77777777" w:rsidTr="00E178B1">
        <w:tc>
          <w:tcPr>
            <w:tcW w:w="5495" w:type="dxa"/>
            <w:shd w:val="clear" w:color="auto" w:fill="auto"/>
          </w:tcPr>
          <w:p w14:paraId="0F60D13E" w14:textId="77777777" w:rsidR="004430F9" w:rsidRPr="006D0E12" w:rsidRDefault="004430F9" w:rsidP="00E178B1">
            <w:pPr>
              <w:rPr>
                <w:rFonts w:eastAsia="Calibri"/>
              </w:rPr>
            </w:pPr>
            <w:r w:rsidRPr="006D0E12">
              <w:rPr>
                <w:rFonts w:eastAsia="Calibri"/>
              </w:rPr>
              <w:lastRenderedPageBreak/>
              <w:t>Індивідуальне письмове завдання за темою семінарського заняття</w:t>
            </w:r>
          </w:p>
        </w:tc>
        <w:tc>
          <w:tcPr>
            <w:tcW w:w="1276" w:type="dxa"/>
            <w:shd w:val="clear" w:color="auto" w:fill="auto"/>
          </w:tcPr>
          <w:p w14:paraId="1047DF50" w14:textId="422A9B78" w:rsidR="004430F9" w:rsidRPr="006541D2" w:rsidRDefault="006541D2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04EC4D9" w14:textId="6681DB92" w:rsidR="004430F9" w:rsidRPr="006D0E12" w:rsidRDefault="006541D2" w:rsidP="00E178B1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  <w:lang w:val="uk-UA"/>
              </w:rPr>
              <w:t>1</w:t>
            </w:r>
            <w:r w:rsidR="00431E4A">
              <w:rPr>
                <w:rFonts w:eastAsia="Calibri"/>
                <w:color w:val="333333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8E288EE" w14:textId="613989CF" w:rsidR="004430F9" w:rsidRPr="006D0E12" w:rsidRDefault="006541D2" w:rsidP="00E178B1">
            <w:pPr>
              <w:jc w:val="center"/>
              <w:rPr>
                <w:rFonts w:eastAsia="Calibri"/>
                <w:b/>
                <w:color w:val="333333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2</w:t>
            </w:r>
            <w:r w:rsidR="00431E4A">
              <w:rPr>
                <w:rFonts w:eastAsia="Calibri"/>
                <w:b/>
                <w:color w:val="333333"/>
                <w:lang w:val="uk-UA"/>
              </w:rPr>
              <w:t>6</w:t>
            </w:r>
          </w:p>
        </w:tc>
      </w:tr>
      <w:tr w:rsidR="004430F9" w:rsidRPr="006D0E12" w14:paraId="5B063EF7" w14:textId="77777777" w:rsidTr="00E178B1">
        <w:tc>
          <w:tcPr>
            <w:tcW w:w="5495" w:type="dxa"/>
            <w:shd w:val="clear" w:color="auto" w:fill="auto"/>
          </w:tcPr>
          <w:p w14:paraId="53D37983" w14:textId="4920EA66" w:rsidR="004430F9" w:rsidRPr="00E50CBE" w:rsidRDefault="00E50CBE" w:rsidP="00E178B1">
            <w:pPr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lang w:val="uk-UA"/>
              </w:rPr>
              <w:t>Залік</w:t>
            </w:r>
          </w:p>
        </w:tc>
        <w:tc>
          <w:tcPr>
            <w:tcW w:w="1276" w:type="dxa"/>
            <w:shd w:val="clear" w:color="auto" w:fill="auto"/>
          </w:tcPr>
          <w:p w14:paraId="72E970E0" w14:textId="77777777" w:rsidR="004430F9" w:rsidRPr="006D0E12" w:rsidRDefault="004430F9" w:rsidP="00E178B1">
            <w:pPr>
              <w:jc w:val="center"/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  <w:color w:val="333333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09C3CDC" w14:textId="773B7E53" w:rsidR="004430F9" w:rsidRPr="006541D2" w:rsidRDefault="006541D2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4D78497" w14:textId="5EF33733" w:rsidR="004430F9" w:rsidRPr="006541D2" w:rsidRDefault="006541D2" w:rsidP="00E178B1">
            <w:pPr>
              <w:jc w:val="center"/>
              <w:rPr>
                <w:rFonts w:eastAsia="Calibri"/>
                <w:b/>
                <w:color w:val="333333"/>
                <w:lang w:val="uk-UA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20</w:t>
            </w:r>
          </w:p>
        </w:tc>
      </w:tr>
      <w:tr w:rsidR="004430F9" w:rsidRPr="006D0E12" w14:paraId="1BEFE17A" w14:textId="77777777" w:rsidTr="00E178B1">
        <w:tc>
          <w:tcPr>
            <w:tcW w:w="8897" w:type="dxa"/>
            <w:gridSpan w:val="3"/>
            <w:shd w:val="clear" w:color="auto" w:fill="auto"/>
          </w:tcPr>
          <w:p w14:paraId="19AA7237" w14:textId="77777777" w:rsidR="004430F9" w:rsidRPr="006D0E12" w:rsidRDefault="004430F9" w:rsidP="00E178B1">
            <w:pPr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14:paraId="3AEC7276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100</w:t>
            </w:r>
          </w:p>
        </w:tc>
      </w:tr>
    </w:tbl>
    <w:p w14:paraId="5CA9B92B" w14:textId="77777777" w:rsidR="004430F9" w:rsidRDefault="004430F9" w:rsidP="004430F9">
      <w:pPr>
        <w:shd w:val="clear" w:color="auto" w:fill="FFFFFF"/>
        <w:jc w:val="center"/>
        <w:rPr>
          <w:b/>
        </w:rPr>
      </w:pPr>
    </w:p>
    <w:p w14:paraId="049A5387" w14:textId="77777777" w:rsidR="002B64B2" w:rsidRPr="002B64B2" w:rsidRDefault="002B64B2" w:rsidP="002B64B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2B64B2">
        <w:rPr>
          <w:b/>
          <w:bCs/>
        </w:rPr>
        <w:t>Порядок перерахунку рейтингових показників нормованої 100-бальної шкали оцінювання в національну 4-бальну шкалу та шкалу ЕСТS</w:t>
      </w:r>
    </w:p>
    <w:p w14:paraId="2F8317FE" w14:textId="77777777" w:rsidR="002B64B2" w:rsidRPr="002B64B2" w:rsidRDefault="002B64B2" w:rsidP="002B64B2">
      <w:pPr>
        <w:pStyle w:val="a7"/>
        <w:shd w:val="clear" w:color="auto" w:fill="FFFFFF"/>
        <w:spacing w:before="0" w:beforeAutospacing="0" w:after="0" w:afterAutospacing="0"/>
        <w:jc w:val="center"/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1553"/>
        <w:gridCol w:w="2062"/>
        <w:gridCol w:w="2308"/>
      </w:tblGrid>
      <w:tr w:rsidR="002B64B2" w:rsidRPr="002B64B2" w14:paraId="58192D0C" w14:textId="77777777" w:rsidTr="002B64B2">
        <w:trPr>
          <w:jc w:val="center"/>
        </w:trPr>
        <w:tc>
          <w:tcPr>
            <w:tcW w:w="2719" w:type="dxa"/>
            <w:vMerge w:val="restart"/>
            <w:vAlign w:val="center"/>
          </w:tcPr>
          <w:p w14:paraId="533C3CB8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ind w:right="-111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 100-бальною шкалою</w:t>
            </w:r>
          </w:p>
        </w:tc>
        <w:tc>
          <w:tcPr>
            <w:tcW w:w="3615" w:type="dxa"/>
            <w:gridSpan w:val="2"/>
            <w:vAlign w:val="center"/>
          </w:tcPr>
          <w:p w14:paraId="48F249B1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 національною шкалою</w:t>
            </w:r>
          </w:p>
        </w:tc>
        <w:tc>
          <w:tcPr>
            <w:tcW w:w="2308" w:type="dxa"/>
            <w:vMerge w:val="restart"/>
            <w:vAlign w:val="center"/>
          </w:tcPr>
          <w:p w14:paraId="1201E5E4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 шкалою</w:t>
            </w:r>
          </w:p>
          <w:p w14:paraId="6DDD2674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ECTS</w:t>
            </w:r>
          </w:p>
        </w:tc>
      </w:tr>
      <w:tr w:rsidR="002B64B2" w:rsidRPr="002B64B2" w14:paraId="350E8DD5" w14:textId="77777777" w:rsidTr="002B64B2">
        <w:trPr>
          <w:jc w:val="center"/>
        </w:trPr>
        <w:tc>
          <w:tcPr>
            <w:tcW w:w="2719" w:type="dxa"/>
            <w:vMerge/>
          </w:tcPr>
          <w:p w14:paraId="58E1F768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FDD26A5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Екзамен</w:t>
            </w:r>
          </w:p>
        </w:tc>
        <w:tc>
          <w:tcPr>
            <w:tcW w:w="2062" w:type="dxa"/>
            <w:vAlign w:val="center"/>
          </w:tcPr>
          <w:p w14:paraId="12208E4A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Залік</w:t>
            </w:r>
          </w:p>
        </w:tc>
        <w:tc>
          <w:tcPr>
            <w:tcW w:w="2308" w:type="dxa"/>
            <w:vMerge/>
          </w:tcPr>
          <w:p w14:paraId="05FF7A96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B64B2" w:rsidRPr="002B64B2" w14:paraId="6638E74A" w14:textId="77777777" w:rsidTr="002B64B2">
        <w:trPr>
          <w:jc w:val="center"/>
        </w:trPr>
        <w:tc>
          <w:tcPr>
            <w:tcW w:w="2719" w:type="dxa"/>
          </w:tcPr>
          <w:p w14:paraId="0A63E6D8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91 – 100</w:t>
            </w:r>
          </w:p>
        </w:tc>
        <w:tc>
          <w:tcPr>
            <w:tcW w:w="1553" w:type="dxa"/>
          </w:tcPr>
          <w:p w14:paraId="359BA45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Відмінно</w:t>
            </w:r>
          </w:p>
        </w:tc>
        <w:tc>
          <w:tcPr>
            <w:tcW w:w="2062" w:type="dxa"/>
            <w:vMerge w:val="restart"/>
          </w:tcPr>
          <w:p w14:paraId="2EFD70F5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зараховано</w:t>
            </w:r>
          </w:p>
        </w:tc>
        <w:tc>
          <w:tcPr>
            <w:tcW w:w="2308" w:type="dxa"/>
          </w:tcPr>
          <w:p w14:paraId="4BE3336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А</w:t>
            </w:r>
          </w:p>
        </w:tc>
      </w:tr>
      <w:tr w:rsidR="002B64B2" w:rsidRPr="002B64B2" w14:paraId="7A6981B0" w14:textId="77777777" w:rsidTr="002B64B2">
        <w:trPr>
          <w:jc w:val="center"/>
        </w:trPr>
        <w:tc>
          <w:tcPr>
            <w:tcW w:w="2719" w:type="dxa"/>
          </w:tcPr>
          <w:p w14:paraId="300DE40A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81-90</w:t>
            </w:r>
          </w:p>
        </w:tc>
        <w:tc>
          <w:tcPr>
            <w:tcW w:w="1553" w:type="dxa"/>
            <w:vMerge w:val="restart"/>
            <w:vAlign w:val="center"/>
          </w:tcPr>
          <w:p w14:paraId="1FF22B87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Добре</w:t>
            </w:r>
          </w:p>
        </w:tc>
        <w:tc>
          <w:tcPr>
            <w:tcW w:w="2062" w:type="dxa"/>
            <w:vMerge/>
          </w:tcPr>
          <w:p w14:paraId="287C8FF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4DACD4B8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  <w:lang w:val="en-GB"/>
              </w:rPr>
              <w:t>B</w:t>
            </w:r>
          </w:p>
        </w:tc>
      </w:tr>
      <w:tr w:rsidR="002B64B2" w:rsidRPr="002B64B2" w14:paraId="5BA56EFB" w14:textId="77777777" w:rsidTr="002B64B2">
        <w:trPr>
          <w:jc w:val="center"/>
        </w:trPr>
        <w:tc>
          <w:tcPr>
            <w:tcW w:w="2719" w:type="dxa"/>
          </w:tcPr>
          <w:p w14:paraId="3CA13DE4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71-80</w:t>
            </w:r>
          </w:p>
        </w:tc>
        <w:tc>
          <w:tcPr>
            <w:tcW w:w="1553" w:type="dxa"/>
            <w:vMerge/>
          </w:tcPr>
          <w:p w14:paraId="10D01E89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1B3024EB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21051939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  <w:lang w:val="en-GB"/>
              </w:rPr>
              <w:t>C</w:t>
            </w:r>
          </w:p>
        </w:tc>
      </w:tr>
      <w:tr w:rsidR="002B64B2" w:rsidRPr="002B64B2" w14:paraId="7D0BD136" w14:textId="77777777" w:rsidTr="002B64B2">
        <w:trPr>
          <w:jc w:val="center"/>
        </w:trPr>
        <w:tc>
          <w:tcPr>
            <w:tcW w:w="2719" w:type="dxa"/>
            <w:vAlign w:val="center"/>
          </w:tcPr>
          <w:p w14:paraId="749F73C3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65-70</w:t>
            </w:r>
          </w:p>
        </w:tc>
        <w:tc>
          <w:tcPr>
            <w:tcW w:w="1553" w:type="dxa"/>
            <w:vMerge w:val="restart"/>
          </w:tcPr>
          <w:p w14:paraId="24290537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задовільно</w:t>
            </w:r>
          </w:p>
        </w:tc>
        <w:tc>
          <w:tcPr>
            <w:tcW w:w="2062" w:type="dxa"/>
            <w:vMerge/>
          </w:tcPr>
          <w:p w14:paraId="54B9CEB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773D3EF7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  <w:lang w:val="en-GB"/>
              </w:rPr>
              <w:t>D</w:t>
            </w:r>
          </w:p>
          <w:p w14:paraId="03A571CF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</w:rPr>
              <w:t>(задовільно)</w:t>
            </w:r>
          </w:p>
        </w:tc>
      </w:tr>
      <w:tr w:rsidR="002B64B2" w:rsidRPr="002B64B2" w14:paraId="0BF55DCD" w14:textId="77777777" w:rsidTr="002B64B2">
        <w:trPr>
          <w:jc w:val="center"/>
        </w:trPr>
        <w:tc>
          <w:tcPr>
            <w:tcW w:w="2719" w:type="dxa"/>
            <w:vAlign w:val="center"/>
          </w:tcPr>
          <w:p w14:paraId="4965FB9A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60-65</w:t>
            </w:r>
          </w:p>
        </w:tc>
        <w:tc>
          <w:tcPr>
            <w:tcW w:w="1553" w:type="dxa"/>
            <w:vMerge/>
          </w:tcPr>
          <w:p w14:paraId="68722DD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7F567F34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345ADAC3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  <w:lang w:val="en-GB"/>
              </w:rPr>
              <w:t>E</w:t>
            </w:r>
          </w:p>
          <w:p w14:paraId="1C8741D6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</w:rPr>
              <w:t>(достатньо</w:t>
            </w:r>
            <w:r w:rsidRPr="002B64B2">
              <w:rPr>
                <w:sz w:val="24"/>
                <w:szCs w:val="24"/>
                <w:lang w:val="en-GB"/>
              </w:rPr>
              <w:t>)</w:t>
            </w:r>
          </w:p>
        </w:tc>
      </w:tr>
      <w:tr w:rsidR="002B64B2" w:rsidRPr="002B64B2" w14:paraId="7FE6D699" w14:textId="77777777" w:rsidTr="002B64B2">
        <w:trPr>
          <w:jc w:val="center"/>
        </w:trPr>
        <w:tc>
          <w:tcPr>
            <w:tcW w:w="2719" w:type="dxa"/>
            <w:vAlign w:val="center"/>
          </w:tcPr>
          <w:p w14:paraId="5F1C37A5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30-59</w:t>
            </w:r>
          </w:p>
        </w:tc>
        <w:tc>
          <w:tcPr>
            <w:tcW w:w="1553" w:type="dxa"/>
          </w:tcPr>
          <w:p w14:paraId="588F9B4B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незадовільно</w:t>
            </w:r>
          </w:p>
        </w:tc>
        <w:tc>
          <w:tcPr>
            <w:tcW w:w="2062" w:type="dxa"/>
          </w:tcPr>
          <w:p w14:paraId="18456ABC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Незараховано</w:t>
            </w:r>
          </w:p>
        </w:tc>
        <w:tc>
          <w:tcPr>
            <w:tcW w:w="2308" w:type="dxa"/>
          </w:tcPr>
          <w:p w14:paraId="3A1C63A6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  <w:lang w:val="en-GB"/>
              </w:rPr>
              <w:t>FX</w:t>
            </w:r>
          </w:p>
          <w:p w14:paraId="6E27975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незадовільно - з можливістю повторного складання</w:t>
            </w:r>
          </w:p>
        </w:tc>
      </w:tr>
      <w:tr w:rsidR="002B64B2" w:rsidRPr="002B64B2" w14:paraId="5CB92013" w14:textId="77777777" w:rsidTr="002B64B2">
        <w:trPr>
          <w:jc w:val="center"/>
        </w:trPr>
        <w:tc>
          <w:tcPr>
            <w:tcW w:w="2719" w:type="dxa"/>
            <w:vAlign w:val="center"/>
          </w:tcPr>
          <w:p w14:paraId="55C3A9AF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1-29</w:t>
            </w:r>
          </w:p>
        </w:tc>
        <w:tc>
          <w:tcPr>
            <w:tcW w:w="1553" w:type="dxa"/>
          </w:tcPr>
          <w:p w14:paraId="4E519363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2A901DA0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75CD42BC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  <w:lang w:val="en-GB"/>
              </w:rPr>
              <w:t>F</w:t>
            </w:r>
          </w:p>
          <w:p w14:paraId="5E862EAA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неприйнятно – з обов’язковим повторним курсом</w:t>
            </w:r>
          </w:p>
        </w:tc>
      </w:tr>
    </w:tbl>
    <w:p w14:paraId="45105D75" w14:textId="77777777" w:rsidR="002B64B2" w:rsidRPr="002B64B2" w:rsidRDefault="002B64B2" w:rsidP="002B64B2">
      <w:pPr>
        <w:pStyle w:val="a7"/>
        <w:shd w:val="clear" w:color="auto" w:fill="FFFFFF"/>
        <w:spacing w:before="0" w:beforeAutospacing="0" w:after="0" w:afterAutospacing="0"/>
        <w:jc w:val="both"/>
      </w:pPr>
      <w:r w:rsidRPr="002B64B2">
        <w:t>У разі отримання оцінки «неприйнятно» (нижче 29 балів) слухач зобов’язаний повторно вивчити дисципліну. У разі отримання оцінки «незадовільно» слухач має право на два перескладання: викладачеві та комісії. При цьому максимальна підсумкова оцінка після перескладання може бути лише «достатньо». Замість перескладання комісії слухач може обрати повторне вивчення дисципліни.</w:t>
      </w:r>
      <w:r w:rsidRPr="002B64B2">
        <w:rPr>
          <w:color w:val="000000"/>
        </w:rPr>
        <w:t xml:space="preserve"> </w:t>
      </w:r>
    </w:p>
    <w:p w14:paraId="1FDE2234" w14:textId="77777777" w:rsidR="002B64B2" w:rsidRDefault="002B64B2" w:rsidP="002B64B2">
      <w:pPr>
        <w:pStyle w:val="a7"/>
        <w:spacing w:before="0" w:beforeAutospacing="0" w:after="0" w:afterAutospacing="0"/>
        <w:jc w:val="both"/>
        <w:rPr>
          <w:b/>
          <w:bCs/>
          <w:i/>
        </w:rPr>
      </w:pPr>
    </w:p>
    <w:p w14:paraId="57842C0A" w14:textId="77777777" w:rsidR="002B64B2" w:rsidRPr="006D0E12" w:rsidRDefault="002B64B2" w:rsidP="004430F9">
      <w:pPr>
        <w:shd w:val="clear" w:color="auto" w:fill="FFFFFF"/>
        <w:jc w:val="center"/>
        <w:rPr>
          <w:b/>
        </w:rPr>
      </w:pPr>
    </w:p>
    <w:p w14:paraId="16593BE5" w14:textId="77777777" w:rsidR="00431E4A" w:rsidRDefault="00431E4A" w:rsidP="00431E4A">
      <w:pPr>
        <w:rPr>
          <w:b/>
          <w:lang w:val="uk-UA"/>
        </w:rPr>
      </w:pPr>
      <w:r w:rsidRPr="00B57A8C">
        <w:rPr>
          <w:b/>
          <w:lang w:val="uk-UA"/>
        </w:rPr>
        <w:t>Питання для заліку</w:t>
      </w:r>
    </w:p>
    <w:p w14:paraId="1168BF8A" w14:textId="77777777" w:rsidR="00431E4A" w:rsidRDefault="00431E4A" w:rsidP="00431E4A">
      <w:pPr>
        <w:rPr>
          <w:b/>
          <w:lang w:val="uk-UA"/>
        </w:rPr>
      </w:pPr>
    </w:p>
    <w:p w14:paraId="7B871ACF" w14:textId="1E7EFD56" w:rsidR="00431E4A" w:rsidRPr="007046CB" w:rsidRDefault="00431E4A" w:rsidP="007046CB">
      <w:pPr>
        <w:pStyle w:val="18"/>
        <w:numPr>
          <w:ilvl w:val="0"/>
          <w:numId w:val="57"/>
        </w:numPr>
        <w:rPr>
          <w:iCs/>
          <w:szCs w:val="24"/>
          <w:lang w:val="uk-UA"/>
        </w:rPr>
      </w:pPr>
      <w:r w:rsidRPr="007046CB">
        <w:rPr>
          <w:spacing w:val="-4"/>
          <w:szCs w:val="24"/>
          <w:lang w:val="uk-UA"/>
        </w:rPr>
        <w:t>Розкрити місце і роль особистості в соціальній системі</w:t>
      </w:r>
      <w:r w:rsidRPr="007046CB">
        <w:rPr>
          <w:iCs/>
          <w:szCs w:val="24"/>
          <w:lang w:val="uk-UA"/>
        </w:rPr>
        <w:t xml:space="preserve">. </w:t>
      </w:r>
    </w:p>
    <w:p w14:paraId="20D621EE" w14:textId="5668BF9A" w:rsidR="00431E4A" w:rsidRPr="007046CB" w:rsidRDefault="00431E4A" w:rsidP="007046CB">
      <w:pPr>
        <w:pStyle w:val="afd"/>
        <w:numPr>
          <w:ilvl w:val="0"/>
          <w:numId w:val="57"/>
        </w:numPr>
        <w:rPr>
          <w:lang w:val="uk-UA"/>
        </w:rPr>
      </w:pPr>
      <w:r w:rsidRPr="007046CB">
        <w:rPr>
          <w:lang w:val="uk-UA"/>
        </w:rPr>
        <w:t>Визначити принципи теоретичного конструювання особистості.</w:t>
      </w:r>
    </w:p>
    <w:p w14:paraId="7564AA0C" w14:textId="775AE892" w:rsidR="00431E4A" w:rsidRPr="007046CB" w:rsidRDefault="00431E4A" w:rsidP="007046CB">
      <w:pPr>
        <w:pStyle w:val="afd"/>
        <w:numPr>
          <w:ilvl w:val="0"/>
          <w:numId w:val="57"/>
        </w:numPr>
        <w:rPr>
          <w:lang w:val="uk-UA"/>
        </w:rPr>
      </w:pPr>
      <w:r w:rsidRPr="007046CB">
        <w:rPr>
          <w:lang w:val="uk-UA"/>
        </w:rPr>
        <w:t>Розкрити методологічні підходи до розробки систем соціальної типізації особистості Визначити етапи становлення особистості в соціально-історичній перспективі</w:t>
      </w:r>
    </w:p>
    <w:p w14:paraId="5EAE759D" w14:textId="19BE393A" w:rsidR="00431E4A" w:rsidRPr="007046CB" w:rsidRDefault="00431E4A" w:rsidP="007046CB">
      <w:pPr>
        <w:pStyle w:val="18"/>
        <w:numPr>
          <w:ilvl w:val="0"/>
          <w:numId w:val="57"/>
        </w:numPr>
        <w:rPr>
          <w:szCs w:val="24"/>
          <w:lang w:val="uk-UA"/>
        </w:rPr>
      </w:pPr>
      <w:r w:rsidRPr="007046CB">
        <w:rPr>
          <w:szCs w:val="24"/>
          <w:lang w:val="uk-UA"/>
        </w:rPr>
        <w:t>Розкрити суть конфлікту особистості і суспільства в класичному психоаналізі</w:t>
      </w:r>
    </w:p>
    <w:p w14:paraId="4D05B447" w14:textId="7E2073E2" w:rsidR="00431E4A" w:rsidRPr="007046CB" w:rsidRDefault="00431E4A" w:rsidP="007046CB">
      <w:pPr>
        <w:pStyle w:val="aff4"/>
        <w:numPr>
          <w:ilvl w:val="0"/>
          <w:numId w:val="57"/>
        </w:numPr>
        <w:spacing w:before="0" w:beforeAutospacing="0" w:after="0" w:afterAutospacing="0"/>
        <w:rPr>
          <w:color w:val="000000"/>
          <w:lang w:val="uk-UA"/>
        </w:rPr>
      </w:pPr>
      <w:r w:rsidRPr="007046CB">
        <w:rPr>
          <w:color w:val="000000"/>
          <w:lang w:val="uk-UA"/>
        </w:rPr>
        <w:t xml:space="preserve">Розкрити особливості теоретичного поєднання психоаналітичного та </w:t>
      </w:r>
      <w:r w:rsidR="007203E1" w:rsidRPr="007046CB">
        <w:rPr>
          <w:color w:val="000000"/>
          <w:lang w:val="uk-UA"/>
        </w:rPr>
        <w:t xml:space="preserve">марксистського підходів до </w:t>
      </w:r>
      <w:r w:rsidRPr="007046CB">
        <w:rPr>
          <w:color w:val="000000"/>
          <w:lang w:val="uk-UA"/>
        </w:rPr>
        <w:t xml:space="preserve"> </w:t>
      </w:r>
      <w:r w:rsidR="007203E1" w:rsidRPr="007046CB">
        <w:rPr>
          <w:color w:val="000000"/>
          <w:lang w:val="uk-UA"/>
        </w:rPr>
        <w:t>визначення о</w:t>
      </w:r>
      <w:r w:rsidRPr="007046CB">
        <w:rPr>
          <w:color w:val="000000"/>
          <w:lang w:val="uk-UA"/>
        </w:rPr>
        <w:t>собист</w:t>
      </w:r>
      <w:r w:rsidR="007203E1" w:rsidRPr="007046CB">
        <w:rPr>
          <w:color w:val="000000"/>
          <w:lang w:val="uk-UA"/>
        </w:rPr>
        <w:t>о</w:t>
      </w:r>
      <w:r w:rsidRPr="007046CB">
        <w:rPr>
          <w:color w:val="000000"/>
          <w:lang w:val="uk-UA"/>
        </w:rPr>
        <w:t>ст</w:t>
      </w:r>
      <w:r w:rsidR="007203E1" w:rsidRPr="007046CB">
        <w:rPr>
          <w:color w:val="000000"/>
          <w:lang w:val="uk-UA"/>
        </w:rPr>
        <w:t>і</w:t>
      </w:r>
      <w:r w:rsidRPr="007046CB">
        <w:rPr>
          <w:color w:val="000000"/>
          <w:lang w:val="uk-UA"/>
        </w:rPr>
        <w:t xml:space="preserve"> у </w:t>
      </w:r>
      <w:r w:rsidR="007203E1" w:rsidRPr="007046CB">
        <w:rPr>
          <w:color w:val="000000"/>
          <w:lang w:val="uk-UA"/>
        </w:rPr>
        <w:t xml:space="preserve">суспільному контексті </w:t>
      </w:r>
    </w:p>
    <w:p w14:paraId="719ED249" w14:textId="267E901C" w:rsidR="00431E4A" w:rsidRPr="007046CB" w:rsidRDefault="007203E1" w:rsidP="007046CB">
      <w:pPr>
        <w:pStyle w:val="afd"/>
        <w:numPr>
          <w:ilvl w:val="0"/>
          <w:numId w:val="57"/>
        </w:numPr>
        <w:rPr>
          <w:lang w:val="uk-UA"/>
        </w:rPr>
      </w:pPr>
      <w:r w:rsidRPr="007046CB">
        <w:rPr>
          <w:lang w:val="uk-UA"/>
        </w:rPr>
        <w:t xml:space="preserve">Визначити особливості </w:t>
      </w:r>
      <w:proofErr w:type="spellStart"/>
      <w:r w:rsidRPr="007046CB">
        <w:rPr>
          <w:lang w:val="uk-UA"/>
        </w:rPr>
        <w:t>б</w:t>
      </w:r>
      <w:r w:rsidR="00431E4A" w:rsidRPr="007046CB">
        <w:rPr>
          <w:lang w:val="uk-UA"/>
        </w:rPr>
        <w:t>іхевіористськ</w:t>
      </w:r>
      <w:r w:rsidRPr="007046CB">
        <w:rPr>
          <w:lang w:val="uk-UA"/>
        </w:rPr>
        <w:t>ого</w:t>
      </w:r>
      <w:proofErr w:type="spellEnd"/>
      <w:r w:rsidRPr="007046CB">
        <w:rPr>
          <w:lang w:val="uk-UA"/>
        </w:rPr>
        <w:t xml:space="preserve"> підходу до</w:t>
      </w:r>
      <w:r w:rsidR="00431E4A" w:rsidRPr="007046CB">
        <w:rPr>
          <w:lang w:val="uk-UA"/>
        </w:rPr>
        <w:t xml:space="preserve"> розгляду особистості в соціології</w:t>
      </w:r>
    </w:p>
    <w:p w14:paraId="6E1A4B31" w14:textId="0EA30F18" w:rsidR="00431E4A" w:rsidRPr="007046CB" w:rsidRDefault="007203E1" w:rsidP="007046CB">
      <w:pPr>
        <w:pStyle w:val="afd"/>
        <w:numPr>
          <w:ilvl w:val="0"/>
          <w:numId w:val="57"/>
        </w:numPr>
        <w:rPr>
          <w:lang w:val="uk-UA"/>
        </w:rPr>
      </w:pPr>
      <w:r w:rsidRPr="007046CB">
        <w:rPr>
          <w:lang w:val="uk-UA"/>
        </w:rPr>
        <w:t>Розкрити методологічні підходи до побудови теорії о</w:t>
      </w:r>
      <w:r w:rsidR="00431E4A" w:rsidRPr="007046CB">
        <w:rPr>
          <w:lang w:val="uk-UA"/>
        </w:rPr>
        <w:t>собист</w:t>
      </w:r>
      <w:r w:rsidRPr="007046CB">
        <w:rPr>
          <w:lang w:val="uk-UA"/>
        </w:rPr>
        <w:t xml:space="preserve">ості </w:t>
      </w:r>
      <w:r w:rsidR="00431E4A" w:rsidRPr="007046CB">
        <w:rPr>
          <w:lang w:val="uk-UA"/>
        </w:rPr>
        <w:t>на перетині мікро-</w:t>
      </w:r>
      <w:proofErr w:type="spellStart"/>
      <w:r w:rsidR="00431E4A" w:rsidRPr="007046CB">
        <w:rPr>
          <w:lang w:val="uk-UA"/>
        </w:rPr>
        <w:t>макро</w:t>
      </w:r>
      <w:proofErr w:type="spellEnd"/>
      <w:r w:rsidR="00431E4A" w:rsidRPr="007046CB">
        <w:rPr>
          <w:lang w:val="uk-UA"/>
        </w:rPr>
        <w:t xml:space="preserve"> координат</w:t>
      </w:r>
    </w:p>
    <w:p w14:paraId="3785847A" w14:textId="77777777" w:rsidR="007203E1" w:rsidRPr="007046CB" w:rsidRDefault="007203E1" w:rsidP="007046CB">
      <w:pPr>
        <w:pStyle w:val="31"/>
        <w:numPr>
          <w:ilvl w:val="0"/>
          <w:numId w:val="57"/>
        </w:numPr>
        <w:spacing w:after="0"/>
        <w:rPr>
          <w:sz w:val="24"/>
          <w:szCs w:val="24"/>
          <w:lang w:val="uk-UA"/>
        </w:rPr>
      </w:pPr>
      <w:r w:rsidRPr="007046CB">
        <w:rPr>
          <w:sz w:val="24"/>
          <w:szCs w:val="24"/>
          <w:lang w:val="uk-UA"/>
        </w:rPr>
        <w:t>Охарактеризувати основні с</w:t>
      </w:r>
      <w:r w:rsidR="00431E4A" w:rsidRPr="007046CB">
        <w:rPr>
          <w:sz w:val="24"/>
          <w:szCs w:val="24"/>
          <w:lang w:val="uk-UA"/>
        </w:rPr>
        <w:t xml:space="preserve">тадії розвитку особистості </w:t>
      </w:r>
    </w:p>
    <w:p w14:paraId="48409CDD" w14:textId="00E317C4" w:rsidR="00431E4A" w:rsidRPr="007046CB" w:rsidRDefault="007203E1" w:rsidP="007046CB">
      <w:pPr>
        <w:pStyle w:val="afd"/>
        <w:numPr>
          <w:ilvl w:val="0"/>
          <w:numId w:val="57"/>
        </w:numPr>
        <w:rPr>
          <w:lang w:val="uk-UA"/>
        </w:rPr>
      </w:pPr>
      <w:r w:rsidRPr="007046CB">
        <w:rPr>
          <w:lang w:val="uk-UA"/>
        </w:rPr>
        <w:t>Розкрити с</w:t>
      </w:r>
      <w:r w:rsidR="00431E4A" w:rsidRPr="007046CB">
        <w:rPr>
          <w:lang w:val="uk-UA"/>
        </w:rPr>
        <w:t>утність процесу соціалізації як інтеріоризації суспільного досвіду.</w:t>
      </w:r>
    </w:p>
    <w:p w14:paraId="134AB527" w14:textId="45F41A2E" w:rsidR="00431E4A" w:rsidRPr="007046CB" w:rsidRDefault="007203E1" w:rsidP="007046CB">
      <w:pPr>
        <w:pStyle w:val="afd"/>
        <w:numPr>
          <w:ilvl w:val="0"/>
          <w:numId w:val="57"/>
        </w:numPr>
        <w:rPr>
          <w:lang w:val="uk-UA"/>
        </w:rPr>
      </w:pPr>
      <w:r w:rsidRPr="007046CB">
        <w:rPr>
          <w:lang w:val="uk-UA"/>
        </w:rPr>
        <w:t>Охаракт</w:t>
      </w:r>
      <w:r w:rsidR="007046CB" w:rsidRPr="007046CB">
        <w:rPr>
          <w:lang w:val="uk-UA"/>
        </w:rPr>
        <w:t>е</w:t>
      </w:r>
      <w:r w:rsidRPr="007046CB">
        <w:rPr>
          <w:lang w:val="uk-UA"/>
        </w:rPr>
        <w:t>ризувати основний зміст п</w:t>
      </w:r>
      <w:r w:rsidR="00431E4A" w:rsidRPr="007046CB">
        <w:rPr>
          <w:lang w:val="uk-UA"/>
        </w:rPr>
        <w:t>ервинн</w:t>
      </w:r>
      <w:r w:rsidRPr="007046CB">
        <w:rPr>
          <w:lang w:val="uk-UA"/>
        </w:rPr>
        <w:t>ої</w:t>
      </w:r>
      <w:r w:rsidR="00431E4A" w:rsidRPr="007046CB">
        <w:rPr>
          <w:lang w:val="uk-UA"/>
        </w:rPr>
        <w:t xml:space="preserve"> та вторинн</w:t>
      </w:r>
      <w:r w:rsidRPr="007046CB">
        <w:rPr>
          <w:lang w:val="uk-UA"/>
        </w:rPr>
        <w:t>ої</w:t>
      </w:r>
      <w:r w:rsidR="00431E4A" w:rsidRPr="007046CB">
        <w:rPr>
          <w:lang w:val="uk-UA"/>
        </w:rPr>
        <w:t xml:space="preserve"> соціалізаці</w:t>
      </w:r>
      <w:r w:rsidRPr="007046CB">
        <w:rPr>
          <w:lang w:val="uk-UA"/>
        </w:rPr>
        <w:t>ї</w:t>
      </w:r>
      <w:r w:rsidR="00431E4A" w:rsidRPr="007046CB">
        <w:rPr>
          <w:lang w:val="uk-UA"/>
        </w:rPr>
        <w:t>.</w:t>
      </w:r>
    </w:p>
    <w:p w14:paraId="5F913B7B" w14:textId="109566E9" w:rsidR="00431E4A" w:rsidRPr="007046CB" w:rsidRDefault="007203E1" w:rsidP="007046CB">
      <w:pPr>
        <w:pStyle w:val="a5"/>
        <w:widowControl w:val="0"/>
        <w:numPr>
          <w:ilvl w:val="0"/>
          <w:numId w:val="57"/>
        </w:numPr>
        <w:tabs>
          <w:tab w:val="left" w:pos="284"/>
        </w:tabs>
        <w:overflowPunct w:val="0"/>
        <w:adjustRightInd w:val="0"/>
        <w:spacing w:line="240" w:lineRule="auto"/>
        <w:jc w:val="left"/>
        <w:textAlignment w:val="baseline"/>
        <w:rPr>
          <w:b w:val="0"/>
          <w:color w:val="000000"/>
          <w:sz w:val="24"/>
          <w:szCs w:val="24"/>
        </w:rPr>
      </w:pPr>
      <w:r w:rsidRPr="007046CB">
        <w:rPr>
          <w:b w:val="0"/>
          <w:color w:val="000000"/>
          <w:sz w:val="24"/>
          <w:szCs w:val="24"/>
        </w:rPr>
        <w:lastRenderedPageBreak/>
        <w:t>Дати характеристику основним т</w:t>
      </w:r>
      <w:r w:rsidR="00431E4A" w:rsidRPr="007046CB">
        <w:rPr>
          <w:b w:val="0"/>
          <w:color w:val="000000"/>
          <w:sz w:val="24"/>
          <w:szCs w:val="24"/>
        </w:rPr>
        <w:t>еорі</w:t>
      </w:r>
      <w:r w:rsidRPr="007046CB">
        <w:rPr>
          <w:b w:val="0"/>
          <w:color w:val="000000"/>
          <w:sz w:val="24"/>
          <w:szCs w:val="24"/>
        </w:rPr>
        <w:t>ям</w:t>
      </w:r>
      <w:r w:rsidR="00431E4A" w:rsidRPr="007046CB">
        <w:rPr>
          <w:b w:val="0"/>
          <w:color w:val="000000"/>
          <w:sz w:val="24"/>
          <w:szCs w:val="24"/>
        </w:rPr>
        <w:t xml:space="preserve"> соціальної ідентичності</w:t>
      </w:r>
    </w:p>
    <w:p w14:paraId="4EB484BA" w14:textId="6FFFC62D" w:rsidR="00431E4A" w:rsidRPr="007046CB" w:rsidRDefault="007203E1" w:rsidP="007046CB">
      <w:pPr>
        <w:pStyle w:val="a5"/>
        <w:numPr>
          <w:ilvl w:val="0"/>
          <w:numId w:val="57"/>
        </w:numPr>
        <w:autoSpaceDE/>
        <w:autoSpaceDN/>
        <w:spacing w:line="240" w:lineRule="auto"/>
        <w:jc w:val="left"/>
        <w:rPr>
          <w:b w:val="0"/>
          <w:sz w:val="24"/>
          <w:szCs w:val="24"/>
        </w:rPr>
      </w:pPr>
      <w:r w:rsidRPr="007046CB">
        <w:rPr>
          <w:b w:val="0"/>
          <w:color w:val="000000"/>
          <w:sz w:val="24"/>
          <w:szCs w:val="24"/>
        </w:rPr>
        <w:t xml:space="preserve">Розкрити особливості </w:t>
      </w:r>
      <w:r w:rsidRPr="007046CB">
        <w:rPr>
          <w:b w:val="0"/>
          <w:sz w:val="24"/>
          <w:szCs w:val="24"/>
        </w:rPr>
        <w:t>с</w:t>
      </w:r>
      <w:r w:rsidR="00431E4A" w:rsidRPr="007046CB">
        <w:rPr>
          <w:b w:val="0"/>
          <w:sz w:val="24"/>
          <w:szCs w:val="24"/>
        </w:rPr>
        <w:t>оціальн</w:t>
      </w:r>
      <w:r w:rsidRPr="007046CB">
        <w:rPr>
          <w:b w:val="0"/>
          <w:sz w:val="24"/>
          <w:szCs w:val="24"/>
        </w:rPr>
        <w:t>ої</w:t>
      </w:r>
      <w:r w:rsidR="00431E4A" w:rsidRPr="007046CB">
        <w:rPr>
          <w:b w:val="0"/>
          <w:sz w:val="24"/>
          <w:szCs w:val="24"/>
        </w:rPr>
        <w:t xml:space="preserve"> ідентифікаці</w:t>
      </w:r>
      <w:r w:rsidRPr="007046CB">
        <w:rPr>
          <w:b w:val="0"/>
          <w:sz w:val="24"/>
          <w:szCs w:val="24"/>
        </w:rPr>
        <w:t>ї</w:t>
      </w:r>
      <w:r w:rsidR="00431E4A" w:rsidRPr="007046CB">
        <w:rPr>
          <w:b w:val="0"/>
          <w:sz w:val="24"/>
          <w:szCs w:val="24"/>
        </w:rPr>
        <w:t xml:space="preserve"> у кризовому суспільстві</w:t>
      </w:r>
    </w:p>
    <w:p w14:paraId="5B43E451" w14:textId="3DBC8445" w:rsidR="00431E4A" w:rsidRPr="007046CB" w:rsidRDefault="007203E1" w:rsidP="007046CB">
      <w:pPr>
        <w:pStyle w:val="afd"/>
        <w:numPr>
          <w:ilvl w:val="0"/>
          <w:numId w:val="57"/>
        </w:numPr>
        <w:rPr>
          <w:color w:val="000000"/>
          <w:lang w:val="uk-UA"/>
        </w:rPr>
      </w:pPr>
      <w:r w:rsidRPr="007046CB">
        <w:rPr>
          <w:color w:val="000000"/>
          <w:lang w:val="uk-UA"/>
        </w:rPr>
        <w:t xml:space="preserve">Визначити механізми </w:t>
      </w:r>
      <w:r w:rsidRPr="007046CB">
        <w:rPr>
          <w:lang w:val="uk-UA"/>
        </w:rPr>
        <w:t>с</w:t>
      </w:r>
      <w:r w:rsidR="00431E4A" w:rsidRPr="007046CB">
        <w:rPr>
          <w:lang w:val="uk-UA"/>
        </w:rPr>
        <w:t>оціальн</w:t>
      </w:r>
      <w:r w:rsidRPr="007046CB">
        <w:rPr>
          <w:lang w:val="uk-UA"/>
        </w:rPr>
        <w:t>ої</w:t>
      </w:r>
      <w:r w:rsidR="00431E4A" w:rsidRPr="007046CB">
        <w:rPr>
          <w:lang w:val="uk-UA"/>
        </w:rPr>
        <w:t xml:space="preserve"> регуляці</w:t>
      </w:r>
      <w:r w:rsidRPr="007046CB">
        <w:rPr>
          <w:lang w:val="uk-UA"/>
        </w:rPr>
        <w:t>ї</w:t>
      </w:r>
      <w:r w:rsidR="00431E4A" w:rsidRPr="007046CB">
        <w:rPr>
          <w:lang w:val="uk-UA"/>
        </w:rPr>
        <w:t xml:space="preserve"> та саморегуляці</w:t>
      </w:r>
      <w:r w:rsidRPr="007046CB">
        <w:rPr>
          <w:lang w:val="uk-UA"/>
        </w:rPr>
        <w:t>ї</w:t>
      </w:r>
      <w:r w:rsidR="00431E4A" w:rsidRPr="007046CB">
        <w:rPr>
          <w:lang w:val="uk-UA"/>
        </w:rPr>
        <w:t xml:space="preserve"> поведінки особистості</w:t>
      </w:r>
    </w:p>
    <w:p w14:paraId="076E05E7" w14:textId="5FA790B1" w:rsidR="00431E4A" w:rsidRPr="007046CB" w:rsidRDefault="007203E1" w:rsidP="007046CB">
      <w:pPr>
        <w:pStyle w:val="afd"/>
        <w:numPr>
          <w:ilvl w:val="0"/>
          <w:numId w:val="57"/>
        </w:numPr>
        <w:rPr>
          <w:lang w:val="uk-UA"/>
        </w:rPr>
      </w:pPr>
      <w:r w:rsidRPr="007046CB">
        <w:rPr>
          <w:lang w:val="uk-UA"/>
        </w:rPr>
        <w:t>Розкрити основні</w:t>
      </w:r>
      <w:r w:rsidR="00431E4A" w:rsidRPr="007046CB">
        <w:rPr>
          <w:lang w:val="uk-UA"/>
        </w:rPr>
        <w:t xml:space="preserve"> підходи до соціальної </w:t>
      </w:r>
      <w:proofErr w:type="spellStart"/>
      <w:r w:rsidR="00431E4A" w:rsidRPr="007046CB">
        <w:rPr>
          <w:lang w:val="uk-UA"/>
        </w:rPr>
        <w:t>типолог</w:t>
      </w:r>
      <w:r w:rsidR="007046CB">
        <w:rPr>
          <w:lang w:val="uk-UA"/>
        </w:rPr>
        <w:t>і</w:t>
      </w:r>
      <w:r w:rsidR="00431E4A" w:rsidRPr="007046CB">
        <w:rPr>
          <w:lang w:val="uk-UA"/>
        </w:rPr>
        <w:t>зації</w:t>
      </w:r>
      <w:proofErr w:type="spellEnd"/>
      <w:r w:rsidR="00431E4A" w:rsidRPr="007046CB">
        <w:rPr>
          <w:lang w:val="uk-UA"/>
        </w:rPr>
        <w:t xml:space="preserve"> особистості</w:t>
      </w:r>
    </w:p>
    <w:p w14:paraId="476C0A25" w14:textId="1FDBE1D3" w:rsidR="00431E4A" w:rsidRPr="007046CB" w:rsidRDefault="007203E1" w:rsidP="007046CB">
      <w:pPr>
        <w:pStyle w:val="afd"/>
        <w:numPr>
          <w:ilvl w:val="0"/>
          <w:numId w:val="57"/>
        </w:numPr>
        <w:rPr>
          <w:lang w:val="uk-UA"/>
        </w:rPr>
      </w:pPr>
      <w:r w:rsidRPr="007046CB">
        <w:rPr>
          <w:lang w:val="uk-UA"/>
        </w:rPr>
        <w:t xml:space="preserve">Порівняти </w:t>
      </w:r>
      <w:r w:rsidR="00431E4A" w:rsidRPr="007046CB">
        <w:rPr>
          <w:lang w:val="uk-UA"/>
        </w:rPr>
        <w:t xml:space="preserve"> </w:t>
      </w:r>
      <w:r w:rsidRPr="007046CB">
        <w:rPr>
          <w:lang w:val="uk-UA"/>
        </w:rPr>
        <w:t>основні т</w:t>
      </w:r>
      <w:r w:rsidR="00431E4A" w:rsidRPr="007046CB">
        <w:rPr>
          <w:lang w:val="uk-UA"/>
        </w:rPr>
        <w:t>ипології особистості  в соціологічній теорії</w:t>
      </w:r>
    </w:p>
    <w:p w14:paraId="1D7591FE" w14:textId="77777777" w:rsidR="00431E4A" w:rsidRPr="00B57A8C" w:rsidRDefault="00431E4A" w:rsidP="00431E4A">
      <w:pPr>
        <w:rPr>
          <w:b/>
          <w:lang w:val="uk-UA"/>
        </w:rPr>
      </w:pPr>
    </w:p>
    <w:p w14:paraId="0CD7A4B0" w14:textId="7A88DE3B" w:rsidR="00273395" w:rsidRDefault="004430F9" w:rsidP="004430F9">
      <w:pPr>
        <w:rPr>
          <w:b/>
        </w:rPr>
      </w:pPr>
      <w:r w:rsidRPr="006D0E12">
        <w:rPr>
          <w:b/>
        </w:rPr>
        <w:t xml:space="preserve">Рекомендовані джерела:  </w:t>
      </w:r>
    </w:p>
    <w:p w14:paraId="6B100E04" w14:textId="68A2A0FA" w:rsidR="004430F9" w:rsidRPr="00273395" w:rsidRDefault="00273395" w:rsidP="00273395">
      <w:pPr>
        <w:pStyle w:val="210"/>
        <w:spacing w:before="0" w:line="240" w:lineRule="auto"/>
        <w:ind w:left="360" w:hanging="360"/>
        <w:jc w:val="left"/>
        <w:rPr>
          <w:b/>
          <w:i/>
          <w:iCs/>
          <w:sz w:val="24"/>
        </w:rPr>
      </w:pPr>
      <w:r w:rsidRPr="006D0E12">
        <w:rPr>
          <w:b/>
          <w:i/>
          <w:iCs/>
          <w:sz w:val="24"/>
        </w:rPr>
        <w:t>Основн</w:t>
      </w:r>
      <w:r w:rsidR="007046CB">
        <w:rPr>
          <w:b/>
          <w:i/>
          <w:iCs/>
          <w:sz w:val="24"/>
        </w:rPr>
        <w:t>і</w:t>
      </w:r>
      <w:r w:rsidRPr="006D0E12">
        <w:rPr>
          <w:b/>
          <w:i/>
          <w:iCs/>
          <w:sz w:val="24"/>
        </w:rPr>
        <w:t>:</w:t>
      </w:r>
      <w:r w:rsidR="004430F9" w:rsidRPr="006D0E12">
        <w:rPr>
          <w:b/>
        </w:rPr>
        <w:t xml:space="preserve"> </w:t>
      </w:r>
    </w:p>
    <w:p w14:paraId="76047E31" w14:textId="166C11FD" w:rsidR="0069354D" w:rsidRPr="00273395" w:rsidRDefault="0069354D" w:rsidP="00273395">
      <w:pPr>
        <w:pStyle w:val="afd"/>
        <w:numPr>
          <w:ilvl w:val="0"/>
          <w:numId w:val="31"/>
        </w:numPr>
        <w:tabs>
          <w:tab w:val="left" w:pos="284"/>
        </w:tabs>
        <w:ind w:left="0" w:firstLine="16"/>
        <w:rPr>
          <w:color w:val="000000" w:themeColor="text1"/>
          <w:shd w:val="clear" w:color="auto" w:fill="FFFFFF"/>
        </w:rPr>
      </w:pPr>
      <w:proofErr w:type="spellStart"/>
      <w:r w:rsidRPr="00273395">
        <w:rPr>
          <w:rStyle w:val="aff1"/>
          <w:b w:val="0"/>
          <w:bCs w:val="0"/>
          <w:color w:val="000000" w:themeColor="text1"/>
          <w:shd w:val="clear" w:color="auto" w:fill="FFFFFF"/>
        </w:rPr>
        <w:t>Злобiна</w:t>
      </w:r>
      <w:proofErr w:type="spellEnd"/>
      <w:r w:rsidR="00EB5992">
        <w:rPr>
          <w:rStyle w:val="aff1"/>
          <w:b w:val="0"/>
          <w:bCs w:val="0"/>
          <w:color w:val="000000" w:themeColor="text1"/>
          <w:shd w:val="clear" w:color="auto" w:fill="FFFFFF"/>
          <w:lang w:val="uk-UA"/>
        </w:rPr>
        <w:t>,</w:t>
      </w:r>
      <w:r w:rsidRPr="00273395">
        <w:rPr>
          <w:rStyle w:val="aff1"/>
          <w:b w:val="0"/>
          <w:bCs w:val="0"/>
          <w:color w:val="000000" w:themeColor="text1"/>
          <w:shd w:val="clear" w:color="auto" w:fill="FFFFFF"/>
        </w:rPr>
        <w:t xml:space="preserve"> О.</w:t>
      </w:r>
      <w:r w:rsidR="00EB5992">
        <w:rPr>
          <w:rStyle w:val="aff1"/>
          <w:b w:val="0"/>
          <w:bCs w:val="0"/>
          <w:color w:val="000000" w:themeColor="text1"/>
          <w:shd w:val="clear" w:color="auto" w:fill="FFFFFF"/>
          <w:lang w:val="uk-UA"/>
        </w:rPr>
        <w:t xml:space="preserve"> (2004)</w:t>
      </w:r>
      <w:r w:rsidR="00EB5992">
        <w:rPr>
          <w:color w:val="000000" w:themeColor="text1"/>
          <w:shd w:val="clear" w:color="auto" w:fill="FFFFFF"/>
          <w:lang w:val="uk-UA"/>
        </w:rPr>
        <w:t xml:space="preserve">. </w:t>
      </w:r>
      <w:proofErr w:type="spellStart"/>
      <w:r w:rsidRPr="00EB5992">
        <w:rPr>
          <w:i/>
          <w:iCs/>
          <w:color w:val="000000" w:themeColor="text1"/>
          <w:shd w:val="clear" w:color="auto" w:fill="FFFFFF"/>
        </w:rPr>
        <w:t>Особистiсть</w:t>
      </w:r>
      <w:proofErr w:type="spellEnd"/>
      <w:r w:rsidRPr="00EB5992">
        <w:rPr>
          <w:i/>
          <w:iCs/>
          <w:color w:val="000000" w:themeColor="text1"/>
          <w:shd w:val="clear" w:color="auto" w:fill="FFFFFF"/>
        </w:rPr>
        <w:t xml:space="preserve"> як </w:t>
      </w:r>
      <w:proofErr w:type="spellStart"/>
      <w:r w:rsidRPr="00EB5992">
        <w:rPr>
          <w:i/>
          <w:iCs/>
          <w:color w:val="000000" w:themeColor="text1"/>
          <w:shd w:val="clear" w:color="auto" w:fill="FFFFFF"/>
        </w:rPr>
        <w:t>суб'єкт</w:t>
      </w:r>
      <w:proofErr w:type="spellEnd"/>
      <w:r w:rsidRPr="00EB5992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B5992">
        <w:rPr>
          <w:i/>
          <w:iCs/>
          <w:color w:val="000000" w:themeColor="text1"/>
          <w:shd w:val="clear" w:color="auto" w:fill="FFFFFF"/>
        </w:rPr>
        <w:t>соцiальних</w:t>
      </w:r>
      <w:proofErr w:type="spellEnd"/>
      <w:r w:rsidRPr="00EB5992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B5992">
        <w:rPr>
          <w:i/>
          <w:iCs/>
          <w:color w:val="000000" w:themeColor="text1"/>
          <w:shd w:val="clear" w:color="auto" w:fill="FFFFFF"/>
        </w:rPr>
        <w:t>змiн</w:t>
      </w:r>
      <w:proofErr w:type="spellEnd"/>
      <w:r w:rsidR="00EB5992">
        <w:rPr>
          <w:color w:val="000000" w:themeColor="text1"/>
          <w:shd w:val="clear" w:color="auto" w:fill="FFFFFF"/>
          <w:lang w:val="uk-UA"/>
        </w:rPr>
        <w:t xml:space="preserve">. </w:t>
      </w:r>
      <w:proofErr w:type="spellStart"/>
      <w:r w:rsidR="00EB5992" w:rsidRPr="00273395">
        <w:rPr>
          <w:color w:val="000000" w:themeColor="text1"/>
        </w:rPr>
        <w:t>Інститут</w:t>
      </w:r>
      <w:proofErr w:type="spellEnd"/>
      <w:r w:rsidR="00EB5992" w:rsidRPr="00273395">
        <w:rPr>
          <w:color w:val="000000" w:themeColor="text1"/>
        </w:rPr>
        <w:t xml:space="preserve"> </w:t>
      </w:r>
      <w:proofErr w:type="spellStart"/>
      <w:r w:rsidR="00EB5992" w:rsidRPr="00273395">
        <w:rPr>
          <w:color w:val="000000" w:themeColor="text1"/>
        </w:rPr>
        <w:t>соціології</w:t>
      </w:r>
      <w:proofErr w:type="spellEnd"/>
      <w:r w:rsidR="00EB5992" w:rsidRPr="00273395">
        <w:rPr>
          <w:color w:val="000000" w:themeColor="text1"/>
        </w:rPr>
        <w:t xml:space="preserve"> НАН </w:t>
      </w:r>
      <w:proofErr w:type="spellStart"/>
      <w:r w:rsidR="00EB5992" w:rsidRPr="00273395">
        <w:rPr>
          <w:color w:val="000000" w:themeColor="text1"/>
        </w:rPr>
        <w:t>України</w:t>
      </w:r>
      <w:proofErr w:type="spellEnd"/>
      <w:r w:rsidR="00EB5992">
        <w:rPr>
          <w:color w:val="000000" w:themeColor="text1"/>
          <w:shd w:val="clear" w:color="auto" w:fill="FFFFFF"/>
          <w:lang w:val="uk-UA"/>
        </w:rPr>
        <w:t>.</w:t>
      </w:r>
    </w:p>
    <w:p w14:paraId="7217866B" w14:textId="5D9CDCE8" w:rsidR="0069354D" w:rsidRPr="00273395" w:rsidRDefault="00EB5992" w:rsidP="00273395">
      <w:pPr>
        <w:pStyle w:val="afd"/>
        <w:numPr>
          <w:ilvl w:val="0"/>
          <w:numId w:val="31"/>
        </w:numPr>
        <w:tabs>
          <w:tab w:val="left" w:pos="284"/>
        </w:tabs>
        <w:ind w:left="0" w:firstLine="16"/>
        <w:rPr>
          <w:color w:val="000000" w:themeColor="text1"/>
          <w:shd w:val="clear" w:color="auto" w:fill="FFFFFF"/>
        </w:rPr>
      </w:pPr>
      <w:r w:rsidRPr="00EB5992">
        <w:rPr>
          <w:color w:val="000000" w:themeColor="text1"/>
          <w:lang w:val="uk-UA"/>
        </w:rPr>
        <w:t>Злобіна, О. (</w:t>
      </w:r>
      <w:r>
        <w:rPr>
          <w:color w:val="000000" w:themeColor="text1"/>
          <w:lang w:val="uk-UA"/>
        </w:rPr>
        <w:t>Р</w:t>
      </w:r>
      <w:r w:rsidRPr="00EB5992">
        <w:rPr>
          <w:color w:val="000000" w:themeColor="text1"/>
          <w:lang w:val="uk-UA"/>
        </w:rPr>
        <w:t>ед.)</w:t>
      </w:r>
      <w:r>
        <w:rPr>
          <w:color w:val="000000" w:themeColor="text1"/>
          <w:lang w:val="uk-UA"/>
        </w:rPr>
        <w:t xml:space="preserve"> (2012</w:t>
      </w:r>
      <w:r w:rsidRPr="00EB5992">
        <w:rPr>
          <w:i/>
          <w:iCs/>
          <w:color w:val="000000" w:themeColor="text1"/>
          <w:lang w:val="uk-UA"/>
        </w:rPr>
        <w:t xml:space="preserve">). </w:t>
      </w:r>
      <w:proofErr w:type="spellStart"/>
      <w:r w:rsidR="0069354D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Поведінкові</w:t>
      </w:r>
      <w:proofErr w:type="spellEnd"/>
      <w:r w:rsidR="0069354D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69354D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стратегії</w:t>
      </w:r>
      <w:proofErr w:type="spellEnd"/>
      <w:r w:rsidR="0069354D" w:rsidRPr="00EB5992">
        <w:rPr>
          <w:i/>
          <w:iCs/>
          <w:color w:val="000000" w:themeColor="text1"/>
          <w:shd w:val="clear" w:color="auto" w:fill="FFFFFF"/>
        </w:rPr>
        <w:t> </w:t>
      </w:r>
      <w:proofErr w:type="spellStart"/>
      <w:r w:rsidR="0069354D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населення</w:t>
      </w:r>
      <w:proofErr w:type="spellEnd"/>
      <w:r w:rsidR="0069354D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як </w:t>
      </w:r>
      <w:proofErr w:type="spellStart"/>
      <w:r w:rsidR="0069354D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чинник</w:t>
      </w:r>
      <w:proofErr w:type="spellEnd"/>
      <w:r w:rsidR="0069354D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69354D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модернізації</w:t>
      </w:r>
      <w:proofErr w:type="spellEnd"/>
      <w:r w:rsidR="0069354D" w:rsidRPr="00EB5992">
        <w:rPr>
          <w:i/>
          <w:iCs/>
          <w:color w:val="000000" w:themeColor="text1"/>
          <w:shd w:val="clear" w:color="auto" w:fill="FFFFFF"/>
        </w:rPr>
        <w:t> </w:t>
      </w:r>
      <w:r w:rsidR="0069354D" w:rsidRPr="00273395">
        <w:rPr>
          <w:rStyle w:val="aff0"/>
          <w:color w:val="000000" w:themeColor="text1"/>
          <w:shd w:val="clear" w:color="auto" w:fill="FFFFFF"/>
        </w:rPr>
        <w:t>(</w:t>
      </w:r>
      <w:proofErr w:type="spellStart"/>
      <w:r w:rsidR="0069354D" w:rsidRPr="00273395">
        <w:rPr>
          <w:rStyle w:val="aff0"/>
          <w:color w:val="000000" w:themeColor="text1"/>
          <w:shd w:val="clear" w:color="auto" w:fill="FFFFFF"/>
        </w:rPr>
        <w:t>досвід</w:t>
      </w:r>
      <w:proofErr w:type="spellEnd"/>
      <w:r w:rsidR="0069354D" w:rsidRPr="00273395">
        <w:rPr>
          <w:rStyle w:val="aff0"/>
          <w:color w:val="000000" w:themeColor="text1"/>
          <w:shd w:val="clear" w:color="auto" w:fill="FFFFFF"/>
        </w:rPr>
        <w:t xml:space="preserve"> </w:t>
      </w:r>
      <w:proofErr w:type="spellStart"/>
      <w:r w:rsidR="0069354D" w:rsidRPr="00273395">
        <w:rPr>
          <w:rStyle w:val="aff0"/>
          <w:color w:val="000000" w:themeColor="text1"/>
          <w:shd w:val="clear" w:color="auto" w:fill="FFFFFF"/>
        </w:rPr>
        <w:t>емпіричного</w:t>
      </w:r>
      <w:proofErr w:type="spellEnd"/>
      <w:r w:rsidR="0069354D" w:rsidRPr="00273395">
        <w:rPr>
          <w:rStyle w:val="aff0"/>
          <w:color w:val="000000" w:themeColor="text1"/>
          <w:shd w:val="clear" w:color="auto" w:fill="FFFFFF"/>
        </w:rPr>
        <w:t xml:space="preserve"> </w:t>
      </w:r>
      <w:proofErr w:type="spellStart"/>
      <w:r w:rsidR="0069354D" w:rsidRPr="00273395">
        <w:rPr>
          <w:rStyle w:val="aff0"/>
          <w:color w:val="000000" w:themeColor="text1"/>
          <w:shd w:val="clear" w:color="auto" w:fill="FFFFFF"/>
        </w:rPr>
        <w:t>дослідження</w:t>
      </w:r>
      <w:proofErr w:type="spellEnd"/>
      <w:r w:rsidR="0069354D" w:rsidRPr="00273395">
        <w:rPr>
          <w:rStyle w:val="aff0"/>
          <w:color w:val="000000" w:themeColor="text1"/>
          <w:shd w:val="clear" w:color="auto" w:fill="FFFFFF"/>
        </w:rPr>
        <w:t>)</w:t>
      </w:r>
      <w:r>
        <w:rPr>
          <w:rStyle w:val="aff0"/>
          <w:color w:val="000000" w:themeColor="text1"/>
          <w:shd w:val="clear" w:color="auto" w:fill="FFFFFF"/>
          <w:lang w:val="uk-UA"/>
        </w:rPr>
        <w:t xml:space="preserve">. </w:t>
      </w:r>
      <w:proofErr w:type="spellStart"/>
      <w:r w:rsidRPr="00273395">
        <w:rPr>
          <w:color w:val="000000" w:themeColor="text1"/>
        </w:rPr>
        <w:t>Інститут</w:t>
      </w:r>
      <w:proofErr w:type="spellEnd"/>
      <w:r w:rsidRPr="00273395">
        <w:rPr>
          <w:color w:val="000000" w:themeColor="text1"/>
        </w:rPr>
        <w:t xml:space="preserve"> </w:t>
      </w:r>
      <w:proofErr w:type="spellStart"/>
      <w:r w:rsidRPr="00273395">
        <w:rPr>
          <w:color w:val="000000" w:themeColor="text1"/>
        </w:rPr>
        <w:t>соціології</w:t>
      </w:r>
      <w:proofErr w:type="spellEnd"/>
      <w:r w:rsidRPr="00273395">
        <w:rPr>
          <w:color w:val="000000" w:themeColor="text1"/>
        </w:rPr>
        <w:t xml:space="preserve"> НАН </w:t>
      </w:r>
      <w:proofErr w:type="spellStart"/>
      <w:r w:rsidRPr="00273395">
        <w:rPr>
          <w:color w:val="000000" w:themeColor="text1"/>
        </w:rPr>
        <w:t>України</w:t>
      </w:r>
      <w:proofErr w:type="spellEnd"/>
    </w:p>
    <w:p w14:paraId="16C160A1" w14:textId="01ED1D46" w:rsidR="0069354D" w:rsidRPr="00EE782C" w:rsidRDefault="00EB5992" w:rsidP="00273395">
      <w:pPr>
        <w:pStyle w:val="afd"/>
        <w:numPr>
          <w:ilvl w:val="0"/>
          <w:numId w:val="31"/>
        </w:numPr>
        <w:tabs>
          <w:tab w:val="left" w:pos="284"/>
        </w:tabs>
        <w:ind w:left="0" w:firstLine="16"/>
        <w:rPr>
          <w:color w:val="000000" w:themeColor="text1"/>
          <w:shd w:val="clear" w:color="auto" w:fill="FFFFFF"/>
          <w:lang w:val="uk-UA"/>
        </w:rPr>
      </w:pPr>
      <w:r w:rsidRPr="00EB5992">
        <w:rPr>
          <w:color w:val="000000" w:themeColor="text1"/>
          <w:lang w:val="uk-UA"/>
        </w:rPr>
        <w:t>Злобіна, О. (</w:t>
      </w:r>
      <w:r>
        <w:rPr>
          <w:color w:val="000000" w:themeColor="text1"/>
          <w:lang w:val="uk-UA"/>
        </w:rPr>
        <w:t>Р</w:t>
      </w:r>
      <w:r w:rsidRPr="00EB5992">
        <w:rPr>
          <w:color w:val="000000" w:themeColor="text1"/>
          <w:lang w:val="uk-UA"/>
        </w:rPr>
        <w:t>ед.)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shd w:val="clear" w:color="auto" w:fill="FFFFFF"/>
          <w:lang w:val="uk-UA"/>
        </w:rPr>
        <w:t>(2013</w:t>
      </w:r>
      <w:r w:rsidRPr="00EB5992">
        <w:rPr>
          <w:i/>
          <w:iCs/>
          <w:color w:val="000000" w:themeColor="text1"/>
          <w:shd w:val="clear" w:color="auto" w:fill="FFFFFF"/>
          <w:lang w:val="uk-UA"/>
        </w:rPr>
        <w:t>).</w:t>
      </w:r>
      <w:r w:rsidRPr="00EB5992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Соціальна</w:t>
      </w:r>
      <w:proofErr w:type="spellEnd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регуляція</w:t>
      </w:r>
      <w:proofErr w:type="spellEnd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поведінки</w:t>
      </w:r>
      <w:proofErr w:type="spellEnd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в </w:t>
      </w:r>
      <w:proofErr w:type="spellStart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умовах</w:t>
      </w:r>
      <w:proofErr w:type="spellEnd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суспільної</w:t>
      </w:r>
      <w:proofErr w:type="spellEnd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273395" w:rsidRPr="00EB5992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нестабільності</w:t>
      </w:r>
      <w:proofErr w:type="spellEnd"/>
      <w:r>
        <w:rPr>
          <w:rStyle w:val="aff1"/>
          <w:b w:val="0"/>
          <w:bCs w:val="0"/>
          <w:color w:val="000000" w:themeColor="text1"/>
          <w:shd w:val="clear" w:color="auto" w:fill="FFFFFF"/>
          <w:lang w:val="uk-UA"/>
        </w:rPr>
        <w:t xml:space="preserve">. </w:t>
      </w:r>
      <w:r w:rsidRPr="00EE782C">
        <w:rPr>
          <w:color w:val="000000" w:themeColor="text1"/>
          <w:shd w:val="clear" w:color="auto" w:fill="FFFFFF"/>
          <w:lang w:val="uk-UA"/>
        </w:rPr>
        <w:t>Ін-т соціології НАН України</w:t>
      </w:r>
      <w:r>
        <w:rPr>
          <w:color w:val="000000" w:themeColor="text1"/>
          <w:shd w:val="clear" w:color="auto" w:fill="FFFFFF"/>
          <w:lang w:val="uk-UA"/>
        </w:rPr>
        <w:t>.</w:t>
      </w:r>
      <w:r w:rsidR="00EE782C">
        <w:rPr>
          <w:color w:val="000000" w:themeColor="text1"/>
          <w:shd w:val="clear" w:color="auto" w:fill="FFFFFF"/>
          <w:lang w:val="uk-UA"/>
        </w:rPr>
        <w:t xml:space="preserve"> </w:t>
      </w:r>
      <w:r w:rsidR="00EE782C" w:rsidRPr="00EE782C">
        <w:rPr>
          <w:color w:val="000000" w:themeColor="text1"/>
          <w:shd w:val="clear" w:color="auto" w:fill="FFFFFF"/>
          <w:lang w:val="uk-UA"/>
        </w:rPr>
        <w:t>https://i-soc.com.ua/assets/files/journal/socpsihol/soc_regulation.pdf</w:t>
      </w:r>
    </w:p>
    <w:p w14:paraId="0E65E54B" w14:textId="76ECD738" w:rsidR="0069354D" w:rsidRPr="00273395" w:rsidRDefault="00EE782C" w:rsidP="00273395">
      <w:pPr>
        <w:pStyle w:val="afd"/>
        <w:numPr>
          <w:ilvl w:val="0"/>
          <w:numId w:val="31"/>
        </w:numPr>
        <w:tabs>
          <w:tab w:val="left" w:pos="284"/>
        </w:tabs>
        <w:ind w:left="0" w:firstLine="16"/>
        <w:rPr>
          <w:color w:val="000000" w:themeColor="text1"/>
          <w:shd w:val="clear" w:color="auto" w:fill="FFFFFF"/>
        </w:rPr>
      </w:pPr>
      <w:r>
        <w:rPr>
          <w:rStyle w:val="aff1"/>
          <w:b w:val="0"/>
          <w:bCs w:val="0"/>
          <w:color w:val="000000" w:themeColor="text1"/>
          <w:shd w:val="clear" w:color="auto" w:fill="FFFFFF"/>
          <w:lang w:val="uk-UA"/>
        </w:rPr>
        <w:t xml:space="preserve">Шульга М. </w:t>
      </w:r>
      <w:r w:rsidRPr="00EB5992">
        <w:rPr>
          <w:color w:val="000000" w:themeColor="text1"/>
          <w:lang w:val="uk-UA"/>
        </w:rPr>
        <w:t>(</w:t>
      </w:r>
      <w:r>
        <w:rPr>
          <w:color w:val="000000" w:themeColor="text1"/>
          <w:lang w:val="uk-UA"/>
        </w:rPr>
        <w:t>Р</w:t>
      </w:r>
      <w:r w:rsidRPr="00EB5992">
        <w:rPr>
          <w:color w:val="000000" w:themeColor="text1"/>
          <w:lang w:val="uk-UA"/>
        </w:rPr>
        <w:t>ед.)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shd w:val="clear" w:color="auto" w:fill="FFFFFF"/>
          <w:lang w:val="uk-UA"/>
        </w:rPr>
        <w:t>(2008</w:t>
      </w:r>
      <w:r w:rsidRPr="00EB5992">
        <w:rPr>
          <w:i/>
          <w:iCs/>
          <w:color w:val="000000" w:themeColor="text1"/>
          <w:shd w:val="clear" w:color="auto" w:fill="FFFFFF"/>
          <w:lang w:val="uk-UA"/>
        </w:rPr>
        <w:t>).</w:t>
      </w:r>
      <w:r w:rsidRPr="00EB5992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69354D" w:rsidRPr="00EE782C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Соцiальний</w:t>
      </w:r>
      <w:proofErr w:type="spellEnd"/>
      <w:r w:rsidR="0069354D" w:rsidRPr="00EE782C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ареал </w:t>
      </w:r>
      <w:proofErr w:type="spellStart"/>
      <w:r w:rsidR="0069354D" w:rsidRPr="00EE782C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життя</w:t>
      </w:r>
      <w:proofErr w:type="spellEnd"/>
      <w:r w:rsidR="0069354D" w:rsidRPr="00EE782C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69354D" w:rsidRPr="00EE782C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особистостi</w:t>
      </w:r>
      <w:proofErr w:type="spellEnd"/>
      <w:r w:rsidR="0069354D" w:rsidRPr="00273395">
        <w:rPr>
          <w:color w:val="000000" w:themeColor="text1"/>
          <w:shd w:val="clear" w:color="auto" w:fill="FFFFFF"/>
        </w:rPr>
        <w:t xml:space="preserve">. </w:t>
      </w:r>
      <w:proofErr w:type="spellStart"/>
      <w:r w:rsidRPr="00273395">
        <w:rPr>
          <w:color w:val="000000" w:themeColor="text1"/>
        </w:rPr>
        <w:t>Інститут</w:t>
      </w:r>
      <w:proofErr w:type="spellEnd"/>
      <w:r w:rsidRPr="00273395">
        <w:rPr>
          <w:color w:val="000000" w:themeColor="text1"/>
        </w:rPr>
        <w:t xml:space="preserve"> </w:t>
      </w:r>
      <w:proofErr w:type="spellStart"/>
      <w:r w:rsidRPr="00273395">
        <w:rPr>
          <w:color w:val="000000" w:themeColor="text1"/>
        </w:rPr>
        <w:t>соціології</w:t>
      </w:r>
      <w:proofErr w:type="spellEnd"/>
      <w:r w:rsidRPr="00273395">
        <w:rPr>
          <w:color w:val="000000" w:themeColor="text1"/>
        </w:rPr>
        <w:t xml:space="preserve"> НАН </w:t>
      </w:r>
      <w:proofErr w:type="spellStart"/>
      <w:r w:rsidRPr="00273395">
        <w:rPr>
          <w:color w:val="000000" w:themeColor="text1"/>
        </w:rPr>
        <w:t>України</w:t>
      </w:r>
      <w:proofErr w:type="spellEnd"/>
      <w:r>
        <w:rPr>
          <w:color w:val="000000" w:themeColor="text1"/>
          <w:lang w:val="uk-UA"/>
        </w:rPr>
        <w:t>.</w:t>
      </w:r>
    </w:p>
    <w:p w14:paraId="130E417D" w14:textId="09960052" w:rsidR="0069354D" w:rsidRPr="00EE782C" w:rsidRDefault="00EE782C" w:rsidP="00273395">
      <w:pPr>
        <w:pStyle w:val="afd"/>
        <w:numPr>
          <w:ilvl w:val="0"/>
          <w:numId w:val="31"/>
        </w:numPr>
        <w:tabs>
          <w:tab w:val="left" w:pos="284"/>
        </w:tabs>
        <w:ind w:left="0" w:firstLine="16"/>
        <w:rPr>
          <w:color w:val="000000" w:themeColor="text1"/>
          <w:shd w:val="clear" w:color="auto" w:fill="FFFFFF"/>
          <w:lang w:val="uk-UA"/>
        </w:rPr>
      </w:pPr>
      <w:r w:rsidRPr="00EB5992">
        <w:rPr>
          <w:color w:val="000000" w:themeColor="text1"/>
          <w:lang w:val="uk-UA"/>
        </w:rPr>
        <w:t>Злобіна, О. (</w:t>
      </w:r>
      <w:r>
        <w:rPr>
          <w:color w:val="000000" w:themeColor="text1"/>
          <w:lang w:val="uk-UA"/>
        </w:rPr>
        <w:t>Р</w:t>
      </w:r>
      <w:r w:rsidRPr="00EB5992">
        <w:rPr>
          <w:color w:val="000000" w:themeColor="text1"/>
          <w:lang w:val="uk-UA"/>
        </w:rPr>
        <w:t>ед.)</w:t>
      </w:r>
      <w:r>
        <w:rPr>
          <w:color w:val="000000" w:themeColor="text1"/>
          <w:lang w:val="uk-UA"/>
        </w:rPr>
        <w:t xml:space="preserve"> (2016). </w:t>
      </w:r>
      <w:r w:rsidR="0069354D" w:rsidRPr="00EE782C">
        <w:rPr>
          <w:rStyle w:val="aff1"/>
          <w:b w:val="0"/>
          <w:bCs w:val="0"/>
          <w:i/>
          <w:iCs/>
          <w:color w:val="000000" w:themeColor="text1"/>
          <w:shd w:val="clear" w:color="auto" w:fill="FFFFFF"/>
        </w:rPr>
        <w:t>C</w:t>
      </w:r>
      <w:proofErr w:type="spellStart"/>
      <w:r w:rsidR="0069354D" w:rsidRPr="00EE782C">
        <w:rPr>
          <w:rStyle w:val="aff1"/>
          <w:b w:val="0"/>
          <w:bCs w:val="0"/>
          <w:i/>
          <w:iCs/>
          <w:color w:val="000000" w:themeColor="text1"/>
          <w:shd w:val="clear" w:color="auto" w:fill="FFFFFF"/>
          <w:lang w:val="uk-UA"/>
        </w:rPr>
        <w:t>оціально</w:t>
      </w:r>
      <w:proofErr w:type="spellEnd"/>
      <w:r w:rsidR="0069354D" w:rsidRPr="00EE782C">
        <w:rPr>
          <w:rStyle w:val="aff1"/>
          <w:b w:val="0"/>
          <w:bCs w:val="0"/>
          <w:i/>
          <w:iCs/>
          <w:color w:val="000000" w:themeColor="text1"/>
          <w:shd w:val="clear" w:color="auto" w:fill="FFFFFF"/>
          <w:lang w:val="uk-UA"/>
        </w:rPr>
        <w:t>-психологічні чинники інтеграції українського соціуму</w:t>
      </w:r>
      <w:r>
        <w:rPr>
          <w:color w:val="000000" w:themeColor="text1"/>
          <w:shd w:val="clear" w:color="auto" w:fill="FFFFFF"/>
          <w:lang w:val="uk-UA"/>
        </w:rPr>
        <w:t xml:space="preserve">. </w:t>
      </w:r>
      <w:r w:rsidR="0069354D" w:rsidRPr="00EE782C">
        <w:rPr>
          <w:color w:val="000000" w:themeColor="text1"/>
          <w:shd w:val="clear" w:color="auto" w:fill="FFFFFF"/>
          <w:lang w:val="uk-UA"/>
        </w:rPr>
        <w:t>Інститут соціології НАН України</w:t>
      </w:r>
      <w:r>
        <w:rPr>
          <w:color w:val="000000" w:themeColor="text1"/>
          <w:shd w:val="clear" w:color="auto" w:fill="FFFFFF"/>
          <w:lang w:val="uk-UA"/>
        </w:rPr>
        <w:t>.</w:t>
      </w:r>
    </w:p>
    <w:p w14:paraId="788FB5EB" w14:textId="77777777" w:rsidR="00EE782C" w:rsidRPr="00273395" w:rsidRDefault="00EE782C" w:rsidP="00EE782C">
      <w:pPr>
        <w:pStyle w:val="afd"/>
        <w:numPr>
          <w:ilvl w:val="0"/>
          <w:numId w:val="31"/>
        </w:numPr>
        <w:tabs>
          <w:tab w:val="left" w:pos="284"/>
        </w:tabs>
        <w:ind w:left="0" w:firstLine="16"/>
        <w:rPr>
          <w:color w:val="000000" w:themeColor="text1"/>
          <w:shd w:val="clear" w:color="auto" w:fill="FFFFFF"/>
        </w:rPr>
      </w:pPr>
      <w:r>
        <w:rPr>
          <w:rStyle w:val="aff1"/>
          <w:b w:val="0"/>
          <w:bCs w:val="0"/>
          <w:color w:val="000000" w:themeColor="text1"/>
          <w:shd w:val="clear" w:color="auto" w:fill="FFFFFF"/>
          <w:lang w:val="uk-UA"/>
        </w:rPr>
        <w:t xml:space="preserve">Шульга М. </w:t>
      </w:r>
      <w:r w:rsidRPr="00EB5992">
        <w:rPr>
          <w:color w:val="000000" w:themeColor="text1"/>
          <w:lang w:val="uk-UA"/>
        </w:rPr>
        <w:t>(</w:t>
      </w:r>
      <w:r>
        <w:rPr>
          <w:color w:val="000000" w:themeColor="text1"/>
          <w:lang w:val="uk-UA"/>
        </w:rPr>
        <w:t>Р</w:t>
      </w:r>
      <w:r w:rsidRPr="00EB5992">
        <w:rPr>
          <w:color w:val="000000" w:themeColor="text1"/>
          <w:lang w:val="uk-UA"/>
        </w:rPr>
        <w:t>ед.)</w:t>
      </w:r>
      <w:r>
        <w:rPr>
          <w:color w:val="000000" w:themeColor="text1"/>
          <w:lang w:val="uk-UA"/>
        </w:rPr>
        <w:t xml:space="preserve"> (</w:t>
      </w:r>
      <w:r w:rsidRPr="00273395">
        <w:rPr>
          <w:color w:val="000000" w:themeColor="text1"/>
          <w:shd w:val="clear" w:color="auto" w:fill="FFFFFF"/>
        </w:rPr>
        <w:t>200</w:t>
      </w:r>
      <w:r>
        <w:rPr>
          <w:color w:val="000000" w:themeColor="text1"/>
          <w:shd w:val="clear" w:color="auto" w:fill="FFFFFF"/>
          <w:lang w:val="uk-UA"/>
        </w:rPr>
        <w:t>8</w:t>
      </w:r>
      <w:r>
        <w:rPr>
          <w:color w:val="000000" w:themeColor="text1"/>
          <w:lang w:val="uk-UA"/>
        </w:rPr>
        <w:t xml:space="preserve">). </w:t>
      </w:r>
      <w:r w:rsidR="0069354D" w:rsidRPr="00EE782C">
        <w:rPr>
          <w:i/>
          <w:iCs/>
          <w:color w:val="000000" w:themeColor="text1"/>
          <w:shd w:val="clear" w:color="auto" w:fill="FFFFFF"/>
        </w:rPr>
        <w:t xml:space="preserve">Стиль </w:t>
      </w:r>
      <w:proofErr w:type="spellStart"/>
      <w:r w:rsidR="0069354D" w:rsidRPr="00EE782C">
        <w:rPr>
          <w:i/>
          <w:iCs/>
          <w:color w:val="000000" w:themeColor="text1"/>
          <w:shd w:val="clear" w:color="auto" w:fill="FFFFFF"/>
        </w:rPr>
        <w:t>життя</w:t>
      </w:r>
      <w:proofErr w:type="spellEnd"/>
      <w:r w:rsidR="0069354D" w:rsidRPr="00EE782C">
        <w:rPr>
          <w:i/>
          <w:iCs/>
          <w:color w:val="000000" w:themeColor="text1"/>
          <w:shd w:val="clear" w:color="auto" w:fill="FFFFFF"/>
        </w:rPr>
        <w:t xml:space="preserve">: панорама </w:t>
      </w:r>
      <w:proofErr w:type="spellStart"/>
      <w:r w:rsidR="0069354D" w:rsidRPr="00EE782C">
        <w:rPr>
          <w:i/>
          <w:iCs/>
          <w:color w:val="000000" w:themeColor="text1"/>
          <w:shd w:val="clear" w:color="auto" w:fill="FFFFFF"/>
        </w:rPr>
        <w:t>змін</w:t>
      </w:r>
      <w:proofErr w:type="spellEnd"/>
      <w:r>
        <w:rPr>
          <w:color w:val="000000" w:themeColor="text1"/>
          <w:shd w:val="clear" w:color="auto" w:fill="FFFFFF"/>
          <w:lang w:val="uk-UA"/>
        </w:rPr>
        <w:t xml:space="preserve">. </w:t>
      </w:r>
      <w:proofErr w:type="spellStart"/>
      <w:r w:rsidRPr="00273395">
        <w:rPr>
          <w:color w:val="000000" w:themeColor="text1"/>
        </w:rPr>
        <w:t>Інститут</w:t>
      </w:r>
      <w:proofErr w:type="spellEnd"/>
      <w:r w:rsidRPr="00273395">
        <w:rPr>
          <w:color w:val="000000" w:themeColor="text1"/>
        </w:rPr>
        <w:t xml:space="preserve"> </w:t>
      </w:r>
      <w:proofErr w:type="spellStart"/>
      <w:r w:rsidRPr="00273395">
        <w:rPr>
          <w:color w:val="000000" w:themeColor="text1"/>
        </w:rPr>
        <w:t>соціології</w:t>
      </w:r>
      <w:proofErr w:type="spellEnd"/>
      <w:r w:rsidRPr="00273395">
        <w:rPr>
          <w:color w:val="000000" w:themeColor="text1"/>
        </w:rPr>
        <w:t xml:space="preserve"> НАН </w:t>
      </w:r>
      <w:proofErr w:type="spellStart"/>
      <w:r w:rsidRPr="00273395">
        <w:rPr>
          <w:color w:val="000000" w:themeColor="text1"/>
        </w:rPr>
        <w:t>України</w:t>
      </w:r>
      <w:proofErr w:type="spellEnd"/>
      <w:proofErr w:type="gramStart"/>
      <w:r>
        <w:rPr>
          <w:color w:val="000000" w:themeColor="text1"/>
          <w:shd w:val="clear" w:color="auto" w:fill="FFFFFF"/>
          <w:lang w:val="uk-UA"/>
        </w:rPr>
        <w:t xml:space="preserve">. </w:t>
      </w:r>
      <w:r>
        <w:rPr>
          <w:color w:val="000000" w:themeColor="text1"/>
          <w:lang w:val="uk-UA"/>
        </w:rPr>
        <w:t>.</w:t>
      </w:r>
      <w:proofErr w:type="gramEnd"/>
      <w:r>
        <w:rPr>
          <w:color w:val="000000" w:themeColor="text1"/>
          <w:lang w:val="uk-UA"/>
        </w:rPr>
        <w:t xml:space="preserve"> </w:t>
      </w:r>
      <w:r w:rsidRPr="00EE782C">
        <w:rPr>
          <w:color w:val="000000" w:themeColor="text1"/>
          <w:lang w:val="uk-UA"/>
        </w:rPr>
        <w:t>https://i-soc.com.ua/assets/files/journal/socpsihol/styl_zhizni_2008.pdf</w:t>
      </w:r>
    </w:p>
    <w:p w14:paraId="14A8DEFB" w14:textId="08D5ED62" w:rsidR="006541D2" w:rsidRPr="00EE782C" w:rsidRDefault="006541D2" w:rsidP="00EE782C">
      <w:pPr>
        <w:pStyle w:val="afd"/>
        <w:numPr>
          <w:ilvl w:val="0"/>
          <w:numId w:val="31"/>
        </w:numPr>
        <w:tabs>
          <w:tab w:val="left" w:pos="284"/>
        </w:tabs>
        <w:ind w:left="0" w:firstLine="16"/>
        <w:rPr>
          <w:color w:val="000000" w:themeColor="text1"/>
          <w:shd w:val="clear" w:color="auto" w:fill="FFFFFF"/>
        </w:rPr>
      </w:pPr>
      <w:r w:rsidRPr="00EE782C">
        <w:rPr>
          <w:color w:val="000000" w:themeColor="text1"/>
          <w:shd w:val="clear" w:color="auto" w:fill="FFFFFF"/>
          <w:lang w:val="uk-UA"/>
        </w:rPr>
        <w:t xml:space="preserve">Черниш, Н. (2003). </w:t>
      </w:r>
      <w:r w:rsidRPr="00EE782C">
        <w:rPr>
          <w:i/>
          <w:iCs/>
          <w:color w:val="000000" w:themeColor="text1"/>
          <w:shd w:val="clear" w:color="auto" w:fill="FFFFFF"/>
          <w:lang w:val="uk-UA"/>
        </w:rPr>
        <w:t>Соціологія. Курс лекцій</w:t>
      </w:r>
      <w:r w:rsidRPr="00EE782C">
        <w:rPr>
          <w:color w:val="000000" w:themeColor="text1"/>
          <w:shd w:val="clear" w:color="auto" w:fill="FFFFFF"/>
          <w:lang w:val="uk-UA"/>
        </w:rPr>
        <w:t xml:space="preserve">. </w:t>
      </w:r>
      <w:proofErr w:type="spellStart"/>
      <w:r w:rsidRPr="00EE782C">
        <w:rPr>
          <w:color w:val="000000"/>
          <w:shd w:val="clear" w:color="auto" w:fill="FFFFFF"/>
        </w:rPr>
        <w:t>Кальварія</w:t>
      </w:r>
      <w:proofErr w:type="spellEnd"/>
      <w:r w:rsidRPr="00EE782C">
        <w:rPr>
          <w:color w:val="000000"/>
          <w:shd w:val="clear" w:color="auto" w:fill="FFFFFF"/>
          <w:lang w:val="uk-UA"/>
        </w:rPr>
        <w:t>.</w:t>
      </w:r>
    </w:p>
    <w:p w14:paraId="6C64B1EC" w14:textId="77777777" w:rsidR="00273395" w:rsidRDefault="00273395" w:rsidP="004430F9">
      <w:pP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</w:p>
    <w:p w14:paraId="46BFCDE0" w14:textId="0CCC2D2E" w:rsidR="00273395" w:rsidRDefault="00273395" w:rsidP="004430F9">
      <w:pPr>
        <w:rPr>
          <w:b/>
          <w:bCs/>
          <w:i/>
          <w:iCs/>
        </w:rPr>
      </w:pPr>
      <w:r w:rsidRPr="006D0E12">
        <w:rPr>
          <w:b/>
          <w:bCs/>
          <w:i/>
          <w:iCs/>
        </w:rPr>
        <w:t>Додатков</w:t>
      </w:r>
      <w:r w:rsidR="007046CB">
        <w:rPr>
          <w:b/>
          <w:bCs/>
          <w:i/>
          <w:iCs/>
          <w:lang w:val="uk-UA"/>
        </w:rPr>
        <w:t>і</w:t>
      </w:r>
      <w:r w:rsidRPr="006D0E12">
        <w:rPr>
          <w:b/>
          <w:bCs/>
          <w:i/>
          <w:iCs/>
        </w:rPr>
        <w:t>:</w:t>
      </w:r>
    </w:p>
    <w:p w14:paraId="3DBD5E05" w14:textId="7D061FE7" w:rsidR="00D26ACC" w:rsidRPr="00E50CBE" w:rsidRDefault="00D26ACC" w:rsidP="00E50CBE">
      <w:pPr>
        <w:pStyle w:val="afd"/>
        <w:numPr>
          <w:ilvl w:val="0"/>
          <w:numId w:val="43"/>
        </w:numPr>
        <w:tabs>
          <w:tab w:val="left" w:pos="426"/>
        </w:tabs>
        <w:ind w:left="0" w:firstLine="16"/>
        <w:rPr>
          <w:lang w:val="uk-UA"/>
        </w:rPr>
      </w:pPr>
      <w:r w:rsidRPr="00E50CBE">
        <w:rPr>
          <w:rStyle w:val="aff0"/>
          <w:i w:val="0"/>
          <w:iCs w:val="0"/>
        </w:rPr>
        <w:t>Адорно Т</w:t>
      </w:r>
      <w:r w:rsidRPr="0028610C">
        <w:t>.</w:t>
      </w:r>
      <w:r w:rsidRPr="00E50CBE">
        <w:rPr>
          <w:i/>
          <w:iCs/>
        </w:rPr>
        <w:t xml:space="preserve"> </w:t>
      </w:r>
      <w:r w:rsidRPr="00E50CBE">
        <w:rPr>
          <w:rStyle w:val="aff0"/>
          <w:i w:val="0"/>
          <w:iCs w:val="0"/>
        </w:rPr>
        <w:t>Исследование авторитарной личности / Т. Адорно</w:t>
      </w:r>
      <w:r w:rsidRPr="00E50CBE">
        <w:rPr>
          <w:i/>
          <w:iCs/>
        </w:rPr>
        <w:t>.</w:t>
      </w:r>
      <w:r w:rsidRPr="00E50CBE">
        <w:rPr>
          <w:iCs/>
        </w:rPr>
        <w:t xml:space="preserve"> – </w:t>
      </w:r>
      <w:r w:rsidRPr="0028610C">
        <w:t>М., 2001</w:t>
      </w:r>
    </w:p>
    <w:p w14:paraId="583A904E" w14:textId="0169F645" w:rsidR="00E50CBE" w:rsidRPr="00E50CBE" w:rsidRDefault="00E50CBE" w:rsidP="00E50CBE">
      <w:pPr>
        <w:pStyle w:val="afd"/>
        <w:numPr>
          <w:ilvl w:val="0"/>
          <w:numId w:val="43"/>
        </w:numPr>
        <w:tabs>
          <w:tab w:val="left" w:pos="426"/>
        </w:tabs>
        <w:ind w:left="0" w:firstLine="16"/>
        <w:rPr>
          <w:lang w:val="uk-UA"/>
        </w:rPr>
      </w:pPr>
      <w:r w:rsidRPr="00E50CBE">
        <w:rPr>
          <w:lang w:val="uk-UA"/>
        </w:rPr>
        <w:t xml:space="preserve">Бандура А. </w:t>
      </w:r>
      <w:proofErr w:type="spellStart"/>
      <w:r w:rsidRPr="00E50CBE">
        <w:rPr>
          <w:lang w:val="uk-UA"/>
        </w:rPr>
        <w:t>Теория</w:t>
      </w:r>
      <w:proofErr w:type="spellEnd"/>
      <w:r w:rsidRPr="00E50CBE">
        <w:rPr>
          <w:lang w:val="uk-UA"/>
        </w:rPr>
        <w:t xml:space="preserve"> </w:t>
      </w:r>
      <w:proofErr w:type="spellStart"/>
      <w:r w:rsidRPr="00E50CBE">
        <w:rPr>
          <w:lang w:val="uk-UA"/>
        </w:rPr>
        <w:t>социального</w:t>
      </w:r>
      <w:proofErr w:type="spellEnd"/>
      <w:r w:rsidRPr="00E50CBE">
        <w:rPr>
          <w:lang w:val="uk-UA"/>
        </w:rPr>
        <w:t xml:space="preserve"> </w:t>
      </w:r>
      <w:proofErr w:type="spellStart"/>
      <w:r w:rsidRPr="00E50CBE">
        <w:rPr>
          <w:lang w:val="uk-UA"/>
        </w:rPr>
        <w:t>обучения</w:t>
      </w:r>
      <w:proofErr w:type="spellEnd"/>
      <w:r w:rsidRPr="00E50CBE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. М.: </w:t>
      </w:r>
      <w:r w:rsidRPr="00E50CBE">
        <w:rPr>
          <w:rFonts w:ascii="Arial" w:hAnsi="Arial" w:cs="Arial"/>
          <w:color w:val="4D5156"/>
          <w:sz w:val="21"/>
          <w:szCs w:val="21"/>
          <w:shd w:val="clear" w:color="auto" w:fill="FFFFFF"/>
        </w:rPr>
        <w:t>Евразия</w:t>
      </w:r>
      <w:r w:rsidRPr="00E50CBE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, </w:t>
      </w:r>
      <w:r w:rsidRPr="00E50CBE">
        <w:rPr>
          <w:rFonts w:ascii="Arial" w:hAnsi="Arial" w:cs="Arial"/>
          <w:color w:val="4D5156"/>
          <w:sz w:val="21"/>
          <w:szCs w:val="21"/>
          <w:shd w:val="clear" w:color="auto" w:fill="FFFFFF"/>
        </w:rPr>
        <w:t>2000</w:t>
      </w:r>
      <w:r w:rsidRPr="00E50CBE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.</w:t>
      </w:r>
      <w:r w:rsidRPr="00E50CBE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</w:p>
    <w:p w14:paraId="43216335" w14:textId="512457BE" w:rsidR="002F2A35" w:rsidRPr="00E50CBE" w:rsidRDefault="002F2A35" w:rsidP="00E50CBE">
      <w:pPr>
        <w:pStyle w:val="afd"/>
        <w:numPr>
          <w:ilvl w:val="0"/>
          <w:numId w:val="43"/>
        </w:numPr>
        <w:shd w:val="clear" w:color="auto" w:fill="FFFFFF"/>
        <w:tabs>
          <w:tab w:val="left" w:pos="426"/>
        </w:tabs>
        <w:ind w:left="0" w:firstLine="16"/>
        <w:rPr>
          <w:color w:val="202122"/>
        </w:rPr>
      </w:pPr>
      <w:r w:rsidRPr="00E50CBE">
        <w:rPr>
          <w:color w:val="202122"/>
        </w:rPr>
        <w:t>Бауман, </w:t>
      </w:r>
      <w:r w:rsidRPr="00E50CBE">
        <w:rPr>
          <w:color w:val="202122"/>
          <w:lang w:val="uk-UA"/>
        </w:rPr>
        <w:t xml:space="preserve">З. (2013). </w:t>
      </w:r>
      <w:r w:rsidR="00E50CBE" w:rsidRPr="0028610C">
        <w:t xml:space="preserve">Индивидуализированное общество М., </w:t>
      </w:r>
      <w:proofErr w:type="gramStart"/>
      <w:r w:rsidR="00E50CBE" w:rsidRPr="0028610C">
        <w:t>2002.</w:t>
      </w:r>
      <w:r w:rsidRPr="00E50CBE">
        <w:rPr>
          <w:color w:val="202122"/>
        </w:rPr>
        <w:t>.</w:t>
      </w:r>
      <w:proofErr w:type="gramEnd"/>
    </w:p>
    <w:p w14:paraId="6D49C6E5" w14:textId="744D229E" w:rsidR="00D26ACC" w:rsidRPr="00E50CBE" w:rsidRDefault="00D26ACC" w:rsidP="00E50CBE">
      <w:pPr>
        <w:pStyle w:val="afd"/>
        <w:numPr>
          <w:ilvl w:val="0"/>
          <w:numId w:val="43"/>
        </w:numPr>
        <w:tabs>
          <w:tab w:val="left" w:pos="426"/>
        </w:tabs>
        <w:ind w:left="0" w:firstLine="16"/>
        <w:outlineLvl w:val="1"/>
        <w:rPr>
          <w:lang w:val="uk-UA"/>
        </w:rPr>
      </w:pPr>
      <w:r w:rsidRPr="00540734">
        <w:t>Бергер</w:t>
      </w:r>
      <w:r w:rsidRPr="00E50CBE">
        <w:rPr>
          <w:lang w:val="uk-UA"/>
        </w:rPr>
        <w:t xml:space="preserve"> П.</w:t>
      </w:r>
      <w:r w:rsidRPr="00540734">
        <w:t>, Лукман</w:t>
      </w:r>
      <w:r w:rsidRPr="00E50CBE">
        <w:rPr>
          <w:lang w:val="uk-UA"/>
        </w:rPr>
        <w:t xml:space="preserve"> Т.</w:t>
      </w:r>
      <w:r w:rsidRPr="00540734">
        <w:t xml:space="preserve"> Социальное конструирование реальности. - М., </w:t>
      </w:r>
      <w:r>
        <w:t>20</w:t>
      </w:r>
      <w:r w:rsidRPr="00E50CBE">
        <w:rPr>
          <w:lang w:val="uk-UA"/>
        </w:rPr>
        <w:t>0</w:t>
      </w:r>
      <w:r w:rsidRPr="00540734">
        <w:t>7.</w:t>
      </w:r>
    </w:p>
    <w:p w14:paraId="0D37CBC7" w14:textId="77777777" w:rsidR="00E50CBE" w:rsidRPr="00E50CBE" w:rsidRDefault="00E50CBE" w:rsidP="00E50CBE">
      <w:pPr>
        <w:pStyle w:val="1"/>
        <w:keepNext w:val="0"/>
        <w:numPr>
          <w:ilvl w:val="0"/>
          <w:numId w:val="43"/>
        </w:numPr>
        <w:shd w:val="clear" w:color="auto" w:fill="FFFFFF"/>
        <w:ind w:left="0" w:firstLine="16"/>
        <w:jc w:val="both"/>
        <w:rPr>
          <w:bCs/>
          <w:szCs w:val="24"/>
        </w:rPr>
      </w:pPr>
      <w:proofErr w:type="spellStart"/>
      <w:r w:rsidRPr="00E50CBE">
        <w:rPr>
          <w:bCs/>
          <w:szCs w:val="24"/>
        </w:rPr>
        <w:t>Бурдье</w:t>
      </w:r>
      <w:proofErr w:type="spellEnd"/>
      <w:r w:rsidRPr="00E50CBE">
        <w:rPr>
          <w:bCs/>
          <w:szCs w:val="24"/>
        </w:rPr>
        <w:t xml:space="preserve"> П. Структура, </w:t>
      </w:r>
      <w:proofErr w:type="spellStart"/>
      <w:r w:rsidRPr="00E50CBE">
        <w:rPr>
          <w:bCs/>
          <w:szCs w:val="24"/>
        </w:rPr>
        <w:t>габитус</w:t>
      </w:r>
      <w:proofErr w:type="spellEnd"/>
      <w:r w:rsidRPr="00E50CBE">
        <w:rPr>
          <w:bCs/>
          <w:szCs w:val="24"/>
        </w:rPr>
        <w:t>, практика http://www.old.jourssa.ru/2098/2/4bourd.html</w:t>
      </w:r>
    </w:p>
    <w:p w14:paraId="5E0F54DF" w14:textId="6C732DAC" w:rsidR="00E50CBE" w:rsidRPr="00E50CBE" w:rsidRDefault="00E50CBE" w:rsidP="00E50CBE">
      <w:pPr>
        <w:pStyle w:val="1"/>
        <w:keepNext w:val="0"/>
        <w:numPr>
          <w:ilvl w:val="0"/>
          <w:numId w:val="43"/>
        </w:numPr>
        <w:shd w:val="clear" w:color="auto" w:fill="FFFFFF"/>
        <w:ind w:left="0" w:firstLine="16"/>
        <w:jc w:val="both"/>
        <w:rPr>
          <w:szCs w:val="24"/>
        </w:rPr>
      </w:pPr>
      <w:proofErr w:type="spellStart"/>
      <w:r w:rsidRPr="00E50CBE">
        <w:rPr>
          <w:color w:val="000000"/>
          <w:szCs w:val="24"/>
        </w:rPr>
        <w:t>Гидденс</w:t>
      </w:r>
      <w:proofErr w:type="spellEnd"/>
      <w:r w:rsidRPr="00E50CBE">
        <w:rPr>
          <w:color w:val="000000"/>
          <w:szCs w:val="24"/>
        </w:rPr>
        <w:t xml:space="preserve"> Э. </w:t>
      </w:r>
      <w:proofErr w:type="spellStart"/>
      <w:r w:rsidRPr="00E50CBE">
        <w:rPr>
          <w:color w:val="000000"/>
          <w:szCs w:val="24"/>
        </w:rPr>
        <w:t>Устроение</w:t>
      </w:r>
      <w:proofErr w:type="spellEnd"/>
      <w:r w:rsidRPr="00E50CBE">
        <w:rPr>
          <w:color w:val="000000"/>
          <w:szCs w:val="24"/>
        </w:rPr>
        <w:t xml:space="preserve"> </w:t>
      </w:r>
      <w:proofErr w:type="spellStart"/>
      <w:r w:rsidRPr="00E50CBE">
        <w:rPr>
          <w:color w:val="000000"/>
          <w:szCs w:val="24"/>
        </w:rPr>
        <w:t>общества</w:t>
      </w:r>
      <w:proofErr w:type="spellEnd"/>
      <w:r w:rsidRPr="00E50CBE">
        <w:rPr>
          <w:color w:val="000000"/>
          <w:szCs w:val="24"/>
        </w:rPr>
        <w:t xml:space="preserve">. </w:t>
      </w:r>
      <w:bookmarkStart w:id="0" w:name="_Toc171687098"/>
      <w:r w:rsidRPr="00E50CBE">
        <w:rPr>
          <w:szCs w:val="24"/>
        </w:rPr>
        <w:t>Глава</w:t>
      </w:r>
      <w:bookmarkEnd w:id="0"/>
      <w:r w:rsidRPr="00E50CBE">
        <w:rPr>
          <w:rStyle w:val="apple-converted-space"/>
          <w:szCs w:val="24"/>
        </w:rPr>
        <w:t> </w:t>
      </w:r>
      <w:r w:rsidRPr="00E50CBE">
        <w:rPr>
          <w:szCs w:val="24"/>
          <w:lang w:val="en-US"/>
        </w:rPr>
        <w:t>II</w:t>
      </w:r>
      <w:r w:rsidRPr="00E50CBE">
        <w:rPr>
          <w:szCs w:val="24"/>
        </w:rPr>
        <w:t xml:space="preserve">. </w:t>
      </w:r>
      <w:proofErr w:type="spellStart"/>
      <w:r w:rsidRPr="00E50CBE">
        <w:rPr>
          <w:szCs w:val="24"/>
        </w:rPr>
        <w:t>Сознание</w:t>
      </w:r>
      <w:proofErr w:type="spellEnd"/>
      <w:r w:rsidRPr="00E50CBE">
        <w:rPr>
          <w:szCs w:val="24"/>
        </w:rPr>
        <w:t xml:space="preserve">, </w:t>
      </w:r>
      <w:proofErr w:type="spellStart"/>
      <w:r w:rsidRPr="00E50CBE">
        <w:rPr>
          <w:szCs w:val="24"/>
        </w:rPr>
        <w:t>самость</w:t>
      </w:r>
      <w:proofErr w:type="spellEnd"/>
      <w:r w:rsidRPr="00E50CBE">
        <w:rPr>
          <w:szCs w:val="24"/>
        </w:rPr>
        <w:t xml:space="preserve">* и </w:t>
      </w:r>
      <w:proofErr w:type="spellStart"/>
      <w:r w:rsidRPr="00E50CBE">
        <w:rPr>
          <w:szCs w:val="24"/>
        </w:rPr>
        <w:t>социальные</w:t>
      </w:r>
      <w:proofErr w:type="spellEnd"/>
      <w:r w:rsidRPr="00E50CBE">
        <w:rPr>
          <w:szCs w:val="24"/>
        </w:rPr>
        <w:t xml:space="preserve"> </w:t>
      </w:r>
      <w:proofErr w:type="spellStart"/>
      <w:r w:rsidRPr="00E50CBE">
        <w:rPr>
          <w:szCs w:val="24"/>
        </w:rPr>
        <w:t>взаимодействия</w:t>
      </w:r>
      <w:proofErr w:type="spellEnd"/>
      <w:r w:rsidRPr="00E50CBE">
        <w:rPr>
          <w:szCs w:val="24"/>
        </w:rPr>
        <w:t xml:space="preserve"> http://yanko.lib.ru/books/sociology/giddens-ustroen_objestva-a.htm#_Toc171687098</w:t>
      </w:r>
    </w:p>
    <w:p w14:paraId="3367D04A" w14:textId="7F76C2B0" w:rsidR="00C61859" w:rsidRPr="00E50CBE" w:rsidRDefault="00C61859" w:rsidP="00E50CBE">
      <w:pPr>
        <w:pStyle w:val="afd"/>
        <w:numPr>
          <w:ilvl w:val="0"/>
          <w:numId w:val="43"/>
        </w:numPr>
        <w:shd w:val="clear" w:color="auto" w:fill="FFFFFF"/>
        <w:tabs>
          <w:tab w:val="left" w:pos="426"/>
        </w:tabs>
        <w:ind w:left="0" w:firstLine="16"/>
        <w:rPr>
          <w:color w:val="202122"/>
        </w:rPr>
      </w:pPr>
      <w:proofErr w:type="spellStart"/>
      <w:r w:rsidRPr="00E50CBE">
        <w:rPr>
          <w:color w:val="202122"/>
          <w:shd w:val="clear" w:color="auto" w:fill="FFFFFF"/>
          <w:lang w:val="uk-UA"/>
        </w:rPr>
        <w:t>Г</w:t>
      </w:r>
      <w:r w:rsidRPr="002B64B2">
        <w:rPr>
          <w:color w:val="202122"/>
          <w:shd w:val="clear" w:color="auto" w:fill="FFFFFF"/>
          <w:lang w:val="uk-UA"/>
        </w:rPr>
        <w:t>абермас</w:t>
      </w:r>
      <w:proofErr w:type="spellEnd"/>
      <w:r w:rsidRPr="002B64B2">
        <w:rPr>
          <w:color w:val="202122"/>
          <w:shd w:val="clear" w:color="auto" w:fill="FFFFFF"/>
          <w:lang w:val="uk-UA"/>
        </w:rPr>
        <w:t xml:space="preserve"> Ю.</w:t>
      </w:r>
      <w:r w:rsidRPr="00E50CBE">
        <w:rPr>
          <w:color w:val="202122"/>
          <w:shd w:val="clear" w:color="auto" w:fill="FFFFFF"/>
        </w:rPr>
        <w:t> </w:t>
      </w:r>
      <w:r w:rsidRPr="00E50CBE">
        <w:rPr>
          <w:color w:val="202122"/>
          <w:shd w:val="clear" w:color="auto" w:fill="FFFFFF"/>
          <w:lang w:val="uk-UA"/>
        </w:rPr>
        <w:t xml:space="preserve">(1999). </w:t>
      </w:r>
      <w:r w:rsidRPr="002B64B2">
        <w:rPr>
          <w:color w:val="202122"/>
          <w:shd w:val="clear" w:color="auto" w:fill="FFFFFF"/>
          <w:lang w:val="uk-UA"/>
        </w:rPr>
        <w:t xml:space="preserve">Дії, мовленнєві акти, мовленнєві </w:t>
      </w:r>
      <w:proofErr w:type="spellStart"/>
      <w:r w:rsidRPr="002B64B2">
        <w:rPr>
          <w:color w:val="202122"/>
          <w:shd w:val="clear" w:color="auto" w:fill="FFFFFF"/>
          <w:lang w:val="uk-UA"/>
        </w:rPr>
        <w:t>інтеракції</w:t>
      </w:r>
      <w:proofErr w:type="spellEnd"/>
      <w:r w:rsidRPr="002B64B2">
        <w:rPr>
          <w:color w:val="202122"/>
          <w:shd w:val="clear" w:color="auto" w:fill="FFFFFF"/>
          <w:lang w:val="uk-UA"/>
        </w:rPr>
        <w:t xml:space="preserve"> та життєвий світ</w:t>
      </w:r>
      <w:r w:rsidR="00EE782C" w:rsidRPr="00E50CBE">
        <w:rPr>
          <w:color w:val="202122"/>
          <w:shd w:val="clear" w:color="auto" w:fill="FFFFFF"/>
          <w:lang w:val="uk-UA"/>
        </w:rPr>
        <w:t>.</w:t>
      </w:r>
      <w:r w:rsidRPr="002B64B2">
        <w:rPr>
          <w:color w:val="202122"/>
          <w:shd w:val="clear" w:color="auto" w:fill="FFFFFF"/>
          <w:lang w:val="uk-UA"/>
        </w:rPr>
        <w:t xml:space="preserve"> </w:t>
      </w:r>
      <w:r w:rsidR="00EE782C" w:rsidRPr="00E50CBE">
        <w:rPr>
          <w:color w:val="202122"/>
          <w:shd w:val="clear" w:color="auto" w:fill="FFFFFF"/>
          <w:lang w:val="uk-UA"/>
        </w:rPr>
        <w:t>В</w:t>
      </w:r>
      <w:r w:rsidRPr="00E50CBE">
        <w:rPr>
          <w:color w:val="202122"/>
          <w:shd w:val="clear" w:color="auto" w:fill="FFFFFF"/>
        </w:rPr>
        <w:t> Єрмоленко А. М. </w:t>
      </w:r>
      <w:r w:rsidRPr="00E50CBE">
        <w:rPr>
          <w:i/>
          <w:iCs/>
          <w:color w:val="202122"/>
          <w:shd w:val="clear" w:color="auto" w:fill="FFFFFF"/>
        </w:rPr>
        <w:t>Комунікативна практична філософія</w:t>
      </w:r>
      <w:r w:rsidRPr="00E50CBE">
        <w:rPr>
          <w:color w:val="202122"/>
          <w:shd w:val="clear" w:color="auto" w:fill="FFFFFF"/>
        </w:rPr>
        <w:t>: Підручник.  Лібра</w:t>
      </w:r>
      <w:r w:rsidR="00EE782C" w:rsidRPr="00E50CBE">
        <w:rPr>
          <w:color w:val="202122"/>
          <w:shd w:val="clear" w:color="auto" w:fill="FFFFFF"/>
          <w:lang w:val="uk-UA"/>
        </w:rPr>
        <w:t>.</w:t>
      </w:r>
    </w:p>
    <w:p w14:paraId="62D349BE" w14:textId="0A17E3F6" w:rsidR="002F2A35" w:rsidRPr="00E50CBE" w:rsidRDefault="00273395" w:rsidP="00E50CBE">
      <w:pPr>
        <w:pStyle w:val="afd"/>
        <w:numPr>
          <w:ilvl w:val="0"/>
          <w:numId w:val="43"/>
        </w:numPr>
        <w:tabs>
          <w:tab w:val="left" w:pos="426"/>
        </w:tabs>
        <w:ind w:left="0" w:firstLine="16"/>
        <w:rPr>
          <w:lang w:val="uk-UA"/>
        </w:rPr>
      </w:pPr>
      <w:r w:rsidRPr="00EE782C">
        <w:t>Кон М.</w:t>
      </w:r>
      <w:r w:rsidRPr="00E50CBE">
        <w:t>,</w:t>
      </w:r>
      <w:r w:rsidRPr="00EE782C">
        <w:t xml:space="preserve"> Хмелько</w:t>
      </w:r>
      <w:r w:rsidRPr="00E50CBE">
        <w:rPr>
          <w:lang w:val="uk-UA"/>
        </w:rPr>
        <w:t xml:space="preserve"> </w:t>
      </w:r>
      <w:r w:rsidRPr="00EE782C">
        <w:t>В., Паніотто</w:t>
      </w:r>
      <w:r w:rsidRPr="00E50CBE">
        <w:rPr>
          <w:lang w:val="uk-UA"/>
        </w:rPr>
        <w:t xml:space="preserve"> </w:t>
      </w:r>
      <w:r w:rsidRPr="00EE782C">
        <w:t>В., Гунт</w:t>
      </w:r>
      <w:r w:rsidRPr="00E50CBE">
        <w:rPr>
          <w:lang w:val="uk-UA"/>
        </w:rPr>
        <w:t xml:space="preserve"> </w:t>
      </w:r>
      <w:r w:rsidRPr="00EE782C">
        <w:t>Г.</w:t>
      </w:r>
      <w:r w:rsidR="005D38FA" w:rsidRPr="00E50CBE">
        <w:t xml:space="preserve"> (</w:t>
      </w:r>
      <w:r w:rsidR="002F2A35" w:rsidRPr="00E50CBE">
        <w:t>1998</w:t>
      </w:r>
      <w:r w:rsidR="005D38FA" w:rsidRPr="00E50CBE">
        <w:t>)</w:t>
      </w:r>
      <w:r w:rsidR="005D38FA" w:rsidRPr="00E50CBE">
        <w:rPr>
          <w:lang w:val="uk-UA"/>
        </w:rPr>
        <w:t>.</w:t>
      </w:r>
      <w:r w:rsidRPr="00EE782C">
        <w:t xml:space="preserve">  Соціальна структура та особистість </w:t>
      </w:r>
      <w:proofErr w:type="gramStart"/>
      <w:r w:rsidR="002F2A35" w:rsidRPr="00E50CBE">
        <w:rPr>
          <w:lang w:val="uk-UA"/>
        </w:rPr>
        <w:t>за умов</w:t>
      </w:r>
      <w:proofErr w:type="gramEnd"/>
      <w:r w:rsidRPr="00EE782C">
        <w:t xml:space="preserve"> радикальних змін. </w:t>
      </w:r>
      <w:r w:rsidRPr="00E50CBE">
        <w:rPr>
          <w:i/>
          <w:iCs/>
        </w:rPr>
        <w:t>Соціологія: теорія, методи, маркетинг</w:t>
      </w:r>
      <w:r w:rsidR="005D38FA" w:rsidRPr="00E50CBE">
        <w:rPr>
          <w:lang w:val="uk-UA"/>
        </w:rPr>
        <w:t>.</w:t>
      </w:r>
      <w:r w:rsidRPr="00EE782C">
        <w:t xml:space="preserve"> № 3</w:t>
      </w:r>
      <w:r w:rsidR="002F2A35" w:rsidRPr="00E50CBE">
        <w:rPr>
          <w:lang w:val="uk-UA"/>
        </w:rPr>
        <w:t>, с. 56-74</w:t>
      </w:r>
      <w:r w:rsidR="00EE782C" w:rsidRPr="00E50CBE">
        <w:rPr>
          <w:lang w:val="uk-UA"/>
        </w:rPr>
        <w:t>.</w:t>
      </w:r>
    </w:p>
    <w:p w14:paraId="375EE6EE" w14:textId="76CD1339" w:rsidR="002F2A35" w:rsidRPr="00E50CBE" w:rsidRDefault="002F2A35" w:rsidP="00E50CBE">
      <w:pPr>
        <w:pStyle w:val="afd"/>
        <w:numPr>
          <w:ilvl w:val="0"/>
          <w:numId w:val="43"/>
        </w:numPr>
        <w:tabs>
          <w:tab w:val="left" w:pos="426"/>
        </w:tabs>
        <w:ind w:left="0" w:firstLine="16"/>
        <w:rPr>
          <w:lang w:val="uk-UA"/>
        </w:rPr>
      </w:pPr>
      <w:proofErr w:type="spellStart"/>
      <w:r w:rsidRPr="002B64B2">
        <w:rPr>
          <w:color w:val="202122"/>
          <w:shd w:val="clear" w:color="auto" w:fill="FFFFFF"/>
          <w:lang w:val="uk-UA"/>
        </w:rPr>
        <w:t>Еліас</w:t>
      </w:r>
      <w:proofErr w:type="spellEnd"/>
      <w:r w:rsidRPr="00E50CBE">
        <w:rPr>
          <w:color w:val="202122"/>
          <w:shd w:val="clear" w:color="auto" w:fill="FFFFFF"/>
          <w:lang w:val="uk-UA"/>
        </w:rPr>
        <w:t xml:space="preserve">, Н. (2003). </w:t>
      </w:r>
      <w:r w:rsidRPr="002B64B2">
        <w:rPr>
          <w:i/>
          <w:iCs/>
          <w:color w:val="202122"/>
          <w:shd w:val="clear" w:color="auto" w:fill="FFFFFF"/>
          <w:lang w:val="uk-UA"/>
        </w:rPr>
        <w:t xml:space="preserve">Процес цивілізації. </w:t>
      </w:r>
      <w:proofErr w:type="spellStart"/>
      <w:r w:rsidRPr="002B64B2">
        <w:rPr>
          <w:i/>
          <w:iCs/>
          <w:color w:val="202122"/>
          <w:shd w:val="clear" w:color="auto" w:fill="FFFFFF"/>
          <w:lang w:val="uk-UA"/>
        </w:rPr>
        <w:t>Соціогенетичні</w:t>
      </w:r>
      <w:proofErr w:type="spellEnd"/>
      <w:r w:rsidRPr="002B64B2">
        <w:rPr>
          <w:i/>
          <w:iCs/>
          <w:color w:val="202122"/>
          <w:shd w:val="clear" w:color="auto" w:fill="FFFFFF"/>
          <w:lang w:val="uk-UA"/>
        </w:rPr>
        <w:t xml:space="preserve"> і </w:t>
      </w:r>
      <w:proofErr w:type="spellStart"/>
      <w:r w:rsidRPr="002B64B2">
        <w:rPr>
          <w:i/>
          <w:iCs/>
          <w:color w:val="202122"/>
          <w:shd w:val="clear" w:color="auto" w:fill="FFFFFF"/>
          <w:lang w:val="uk-UA"/>
        </w:rPr>
        <w:t>психогенетичні</w:t>
      </w:r>
      <w:proofErr w:type="spellEnd"/>
      <w:r w:rsidRPr="002B64B2">
        <w:rPr>
          <w:i/>
          <w:iCs/>
          <w:color w:val="202122"/>
          <w:shd w:val="clear" w:color="auto" w:fill="FFFFFF"/>
          <w:lang w:val="uk-UA"/>
        </w:rPr>
        <w:t xml:space="preserve"> дослідження</w:t>
      </w:r>
      <w:r w:rsidRPr="002B64B2">
        <w:rPr>
          <w:color w:val="202122"/>
          <w:shd w:val="clear" w:color="auto" w:fill="FFFFFF"/>
          <w:lang w:val="uk-UA"/>
        </w:rPr>
        <w:t>.</w:t>
      </w:r>
      <w:r w:rsidRPr="00E50CBE">
        <w:rPr>
          <w:color w:val="202122"/>
          <w:shd w:val="clear" w:color="auto" w:fill="FFFFFF"/>
          <w:lang w:val="uk-UA"/>
        </w:rPr>
        <w:t xml:space="preserve"> </w:t>
      </w:r>
      <w:r w:rsidRPr="00E50CBE">
        <w:rPr>
          <w:color w:val="202122"/>
          <w:shd w:val="clear" w:color="auto" w:fill="FFFFFF"/>
        </w:rPr>
        <w:t>«Перун»</w:t>
      </w:r>
      <w:r w:rsidRPr="00E50CBE">
        <w:rPr>
          <w:color w:val="202122"/>
          <w:shd w:val="clear" w:color="auto" w:fill="FFFFFF"/>
          <w:lang w:val="uk-UA"/>
        </w:rPr>
        <w:t>.</w:t>
      </w:r>
    </w:p>
    <w:p w14:paraId="71C328C3" w14:textId="63A13B66" w:rsidR="005733C6" w:rsidRPr="00EE782C" w:rsidRDefault="00273395" w:rsidP="00E50CBE">
      <w:pPr>
        <w:pStyle w:val="afd"/>
        <w:widowControl w:val="0"/>
        <w:numPr>
          <w:ilvl w:val="0"/>
          <w:numId w:val="43"/>
        </w:numPr>
        <w:tabs>
          <w:tab w:val="left" w:pos="426"/>
        </w:tabs>
        <w:suppressAutoHyphens/>
        <w:ind w:left="0" w:firstLine="16"/>
      </w:pPr>
      <w:r w:rsidRPr="00E50CBE">
        <w:rPr>
          <w:color w:val="000000"/>
          <w:lang w:val="uk-UA"/>
        </w:rPr>
        <w:t xml:space="preserve">Маркузе Г. </w:t>
      </w:r>
      <w:r w:rsidR="00B01A83" w:rsidRPr="00E50CBE">
        <w:rPr>
          <w:color w:val="000000"/>
          <w:lang w:val="uk-UA"/>
        </w:rPr>
        <w:t xml:space="preserve">(1996). </w:t>
      </w:r>
      <w:r w:rsidRPr="00E50CBE">
        <w:rPr>
          <w:color w:val="000000"/>
          <w:lang w:val="uk-UA"/>
        </w:rPr>
        <w:t xml:space="preserve">Одновимірна людина. </w:t>
      </w:r>
      <w:r w:rsidR="00B01A83" w:rsidRPr="00B01A83">
        <w:t>Дослідження ідеології розвинутого індустріального суспільства</w:t>
      </w:r>
      <w:r w:rsidR="00B01A83" w:rsidRPr="00E50CBE">
        <w:rPr>
          <w:lang w:val="uk-UA"/>
        </w:rPr>
        <w:t>.</w:t>
      </w:r>
      <w:r w:rsidR="00B01A83" w:rsidRPr="00E50CBE">
        <w:rPr>
          <w:i/>
          <w:iCs/>
          <w:lang w:val="uk-UA"/>
        </w:rPr>
        <w:t xml:space="preserve"> В </w:t>
      </w:r>
      <w:r w:rsidR="00B01A83" w:rsidRPr="00E50CBE">
        <w:rPr>
          <w:i/>
          <w:iCs/>
        </w:rPr>
        <w:t>Сучасна зарубіжна соціальна філософія: Хрестоматія</w:t>
      </w:r>
      <w:r w:rsidR="00B01A83" w:rsidRPr="00E50CBE">
        <w:rPr>
          <w:i/>
          <w:iCs/>
          <w:lang w:val="uk-UA"/>
        </w:rPr>
        <w:t xml:space="preserve">, </w:t>
      </w:r>
      <w:r w:rsidR="00B01A83" w:rsidRPr="00E50CBE">
        <w:rPr>
          <w:lang w:val="uk-UA"/>
        </w:rPr>
        <w:t xml:space="preserve">с. </w:t>
      </w:r>
      <w:r w:rsidR="00B01A83" w:rsidRPr="00B01A83">
        <w:t>87-134</w:t>
      </w:r>
      <w:r w:rsidR="00B01A83" w:rsidRPr="00E50CBE">
        <w:rPr>
          <w:lang w:val="uk-UA"/>
        </w:rPr>
        <w:t>.</w:t>
      </w:r>
      <w:r w:rsidR="00B01A83" w:rsidRPr="00E50CBE">
        <w:rPr>
          <w:i/>
          <w:iCs/>
        </w:rPr>
        <w:t xml:space="preserve"> </w:t>
      </w:r>
      <w:r w:rsidR="00B01A83" w:rsidRPr="00B01A83">
        <w:t>«Либідь»</w:t>
      </w:r>
      <w:r w:rsidR="00B01A83" w:rsidRPr="00E50CBE">
        <w:rPr>
          <w:lang w:val="uk-UA"/>
        </w:rPr>
        <w:t xml:space="preserve"> </w:t>
      </w:r>
      <w:hyperlink r:id="rId5" w:history="1">
        <w:r w:rsidR="00B01A83" w:rsidRPr="00E50CBE">
          <w:rPr>
            <w:rStyle w:val="ab"/>
            <w:lang w:val="uk-UA"/>
          </w:rPr>
          <w:t>https://vpered.wordpress.com/2010/09/16/marcuse-one-dimensional-man/</w:t>
        </w:r>
      </w:hyperlink>
    </w:p>
    <w:p w14:paraId="286CEF50" w14:textId="5ECABD30" w:rsidR="00DD410E" w:rsidRPr="00165F04" w:rsidRDefault="00DD410E" w:rsidP="00E50CBE">
      <w:pPr>
        <w:pStyle w:val="afd"/>
        <w:numPr>
          <w:ilvl w:val="0"/>
          <w:numId w:val="43"/>
        </w:numPr>
        <w:tabs>
          <w:tab w:val="left" w:pos="426"/>
        </w:tabs>
        <w:suppressAutoHyphens/>
        <w:ind w:left="0" w:firstLine="16"/>
        <w:jc w:val="both"/>
        <w:rPr>
          <w:lang w:val="ru-UA"/>
        </w:rPr>
      </w:pPr>
      <w:proofErr w:type="spellStart"/>
      <w:r w:rsidRPr="00E50CBE">
        <w:rPr>
          <w:lang w:val="uk-UA"/>
        </w:rPr>
        <w:t>Мід</w:t>
      </w:r>
      <w:proofErr w:type="spellEnd"/>
      <w:r w:rsidRPr="00E50CBE">
        <w:rPr>
          <w:lang w:val="uk-UA"/>
        </w:rPr>
        <w:t xml:space="preserve"> Джордж Г.</w:t>
      </w:r>
      <w:r w:rsidRPr="00E50CBE">
        <w:rPr>
          <w:iCs/>
          <w:lang w:val="uk-UA"/>
        </w:rPr>
        <w:t xml:space="preserve"> (2000). </w:t>
      </w:r>
      <w:r w:rsidRPr="00E50CBE">
        <w:rPr>
          <w:i/>
          <w:iCs/>
          <w:lang w:val="uk-UA"/>
        </w:rPr>
        <w:t xml:space="preserve">Дух, </w:t>
      </w:r>
      <w:proofErr w:type="spellStart"/>
      <w:r w:rsidRPr="00E50CBE">
        <w:rPr>
          <w:i/>
          <w:iCs/>
          <w:lang w:val="uk-UA"/>
        </w:rPr>
        <w:t>самість</w:t>
      </w:r>
      <w:proofErr w:type="spellEnd"/>
      <w:r w:rsidRPr="00E50CBE">
        <w:rPr>
          <w:i/>
          <w:iCs/>
          <w:lang w:val="uk-UA"/>
        </w:rPr>
        <w:t xml:space="preserve"> і суспільство. </w:t>
      </w:r>
      <w:r w:rsidRPr="00E50CBE">
        <w:rPr>
          <w:i/>
          <w:iCs/>
        </w:rPr>
        <w:t>З точки зору соціального біхевіориста</w:t>
      </w:r>
      <w:r w:rsidRPr="00E50CBE">
        <w:rPr>
          <w:i/>
          <w:iCs/>
          <w:lang w:val="uk-UA"/>
        </w:rPr>
        <w:t>.</w:t>
      </w:r>
      <w:r w:rsidRPr="00E50CBE">
        <w:rPr>
          <w:lang w:val="uk-UA"/>
        </w:rPr>
        <w:t xml:space="preserve"> </w:t>
      </w:r>
      <w:r w:rsidRPr="00E50CBE">
        <w:rPr>
          <w:color w:val="4D5156"/>
          <w:shd w:val="clear" w:color="auto" w:fill="FFFFFF"/>
        </w:rPr>
        <w:t>Український центр духовної культури</w:t>
      </w:r>
      <w:r w:rsidRPr="00E50CBE">
        <w:rPr>
          <w:lang w:val="uk-UA"/>
        </w:rPr>
        <w:t>.</w:t>
      </w:r>
    </w:p>
    <w:p w14:paraId="6857B045" w14:textId="07123571" w:rsidR="00165F04" w:rsidRPr="00D26ACC" w:rsidRDefault="00165F04" w:rsidP="00E50CBE">
      <w:pPr>
        <w:pStyle w:val="afd"/>
        <w:numPr>
          <w:ilvl w:val="0"/>
          <w:numId w:val="43"/>
        </w:numPr>
        <w:tabs>
          <w:tab w:val="left" w:pos="426"/>
        </w:tabs>
        <w:suppressAutoHyphens/>
        <w:ind w:left="0" w:firstLine="16"/>
        <w:jc w:val="both"/>
        <w:rPr>
          <w:lang w:val="ru-UA"/>
        </w:rPr>
      </w:pPr>
      <w:r w:rsidRPr="00E50CBE">
        <w:rPr>
          <w:bCs/>
        </w:rPr>
        <w:t>Мосс М.</w:t>
      </w:r>
      <w:r w:rsidRPr="00E50CBE">
        <w:rPr>
          <w:b/>
          <w:bCs/>
          <w:lang w:val="uk-UA"/>
        </w:rPr>
        <w:t xml:space="preserve"> </w:t>
      </w:r>
      <w:r w:rsidRPr="00E50CBE">
        <w:rPr>
          <w:bCs/>
        </w:rPr>
        <w:t>Об одной категории человеческого</w:t>
      </w:r>
      <w:r w:rsidRPr="00E50CBE">
        <w:rPr>
          <w:bCs/>
          <w:lang w:val="uk-UA"/>
        </w:rPr>
        <w:t xml:space="preserve"> </w:t>
      </w:r>
      <w:r w:rsidRPr="00E50CBE">
        <w:rPr>
          <w:bCs/>
        </w:rPr>
        <w:t xml:space="preserve">Духа: понятие личности, понятие </w:t>
      </w:r>
      <w:r w:rsidRPr="00E50CBE">
        <w:rPr>
          <w:rFonts w:ascii="Cambria Math" w:hAnsi="Cambria Math" w:cs="Cambria Math"/>
          <w:bCs/>
        </w:rPr>
        <w:t>≪</w:t>
      </w:r>
      <w:r w:rsidRPr="00E50CBE">
        <w:rPr>
          <w:bCs/>
          <w:lang w:val="uk-UA"/>
        </w:rPr>
        <w:t>Я</w:t>
      </w:r>
      <w:r w:rsidRPr="00E50CBE">
        <w:rPr>
          <w:rFonts w:ascii="Cambria Math" w:hAnsi="Cambria Math" w:cs="Cambria Math"/>
          <w:bCs/>
        </w:rPr>
        <w:t>≫</w:t>
      </w:r>
      <w:r w:rsidRPr="00E50CBE">
        <w:rPr>
          <w:bCs/>
          <w:lang w:val="uk-UA"/>
        </w:rPr>
        <w:t xml:space="preserve"> //</w:t>
      </w:r>
      <w:r w:rsidRPr="00E50CBE">
        <w:rPr>
          <w:b/>
          <w:bCs/>
          <w:lang w:val="uk-UA"/>
        </w:rPr>
        <w:t xml:space="preserve"> </w:t>
      </w:r>
      <w:r w:rsidRPr="00F571CD">
        <w:t>Общества. Обмен. Личность. Труды по социальной антропологии / М. Мосс; Сост., пер. с φρ., предисловие, вступит, статья,</w:t>
      </w:r>
      <w:r w:rsidRPr="00E50CBE">
        <w:rPr>
          <w:bCs/>
          <w:lang w:val="uk-UA"/>
        </w:rPr>
        <w:t xml:space="preserve"> </w:t>
      </w:r>
      <w:r w:rsidRPr="00F571CD">
        <w:t xml:space="preserve">комментарии А. Б. Гофмана. — </w:t>
      </w:r>
      <w:proofErr w:type="gramStart"/>
      <w:r w:rsidRPr="00F571CD">
        <w:t>М. :</w:t>
      </w:r>
      <w:proofErr w:type="gramEnd"/>
      <w:r w:rsidRPr="00F571CD">
        <w:t xml:space="preserve"> КДУ, 2011</w:t>
      </w:r>
    </w:p>
    <w:p w14:paraId="703CDEDA" w14:textId="4BAB77D5" w:rsidR="00D26ACC" w:rsidRPr="00E50CBE" w:rsidRDefault="00D26ACC" w:rsidP="00E50CBE">
      <w:pPr>
        <w:pStyle w:val="afd"/>
        <w:numPr>
          <w:ilvl w:val="0"/>
          <w:numId w:val="43"/>
        </w:numPr>
        <w:ind w:left="0" w:firstLine="16"/>
        <w:rPr>
          <w:lang w:val="uk-UA"/>
        </w:rPr>
      </w:pPr>
      <w:r w:rsidRPr="0028610C">
        <w:lastRenderedPageBreak/>
        <w:t xml:space="preserve">Левада Ю. А. От мнения к пониманию. Социологические очерки </w:t>
      </w:r>
      <w:r>
        <w:t>20</w:t>
      </w:r>
      <w:r w:rsidRPr="0028610C">
        <w:t>93-2000 / Юрий Левада. – М.: Московская школа политических исследований, 2000. – 574 с.</w:t>
      </w:r>
    </w:p>
    <w:p w14:paraId="3E13FC95" w14:textId="4288F5A9" w:rsidR="004D1C90" w:rsidRPr="00D221C6" w:rsidRDefault="004D1C90" w:rsidP="00E50CBE">
      <w:pPr>
        <w:pStyle w:val="afd"/>
        <w:numPr>
          <w:ilvl w:val="0"/>
          <w:numId w:val="43"/>
        </w:numPr>
        <w:tabs>
          <w:tab w:val="left" w:pos="426"/>
        </w:tabs>
        <w:suppressAutoHyphens/>
        <w:ind w:left="0" w:firstLine="16"/>
        <w:jc w:val="both"/>
        <w:rPr>
          <w:lang w:val="ru-UA"/>
        </w:rPr>
      </w:pPr>
      <w:r w:rsidRPr="00E50CBE">
        <w:rPr>
          <w:lang w:val="uk-UA"/>
        </w:rPr>
        <w:t xml:space="preserve">Парсонс Т. </w:t>
      </w:r>
      <w:r w:rsidRPr="00E50CBE">
        <w:rPr>
          <w:i/>
          <w:iCs/>
          <w:lang w:val="uk-UA"/>
        </w:rPr>
        <w:t>Соціальна структура і особистість</w:t>
      </w:r>
      <w:r w:rsidRPr="00E50CBE">
        <w:rPr>
          <w:lang w:val="uk-UA"/>
        </w:rPr>
        <w:t xml:space="preserve">. </w:t>
      </w:r>
      <w:r w:rsidR="00D26ACC" w:rsidRPr="00E50CBE">
        <w:rPr>
          <w:lang w:val="uk-UA"/>
        </w:rPr>
        <w:t xml:space="preserve">К.: </w:t>
      </w:r>
      <w:r w:rsidRPr="00E50CBE">
        <w:rPr>
          <w:lang w:val="uk-UA"/>
        </w:rPr>
        <w:t>Дух і літера.</w:t>
      </w:r>
      <w:r w:rsidR="00D26ACC" w:rsidRPr="00E50CBE">
        <w:rPr>
          <w:lang w:val="uk-UA"/>
        </w:rPr>
        <w:t xml:space="preserve"> 2011.</w:t>
      </w:r>
    </w:p>
    <w:p w14:paraId="02C3481C" w14:textId="661CA709" w:rsidR="00D221C6" w:rsidRPr="00E50CBE" w:rsidRDefault="00D221C6" w:rsidP="00E50CBE">
      <w:pPr>
        <w:pStyle w:val="afd"/>
        <w:numPr>
          <w:ilvl w:val="0"/>
          <w:numId w:val="43"/>
        </w:numPr>
        <w:tabs>
          <w:tab w:val="left" w:pos="426"/>
        </w:tabs>
        <w:ind w:left="0" w:firstLine="16"/>
        <w:rPr>
          <w:lang w:val="uk-UA"/>
        </w:rPr>
      </w:pPr>
      <w:r w:rsidRPr="0028610C">
        <w:t xml:space="preserve">Рисмен. Некоторые типы характера и общество. Социологические исследования. – </w:t>
      </w:r>
      <w:r>
        <w:t>20</w:t>
      </w:r>
      <w:r w:rsidRPr="0028610C">
        <w:t>93. – № № 3, 5</w:t>
      </w:r>
    </w:p>
    <w:p w14:paraId="1535A4A8" w14:textId="5821AEB7" w:rsidR="00D221C6" w:rsidRPr="00E50CBE" w:rsidRDefault="00D221C6" w:rsidP="00E50CBE">
      <w:pPr>
        <w:pStyle w:val="afd"/>
        <w:numPr>
          <w:ilvl w:val="0"/>
          <w:numId w:val="43"/>
        </w:numPr>
        <w:tabs>
          <w:tab w:val="left" w:pos="426"/>
        </w:tabs>
        <w:ind w:left="0" w:firstLine="16"/>
        <w:rPr>
          <w:lang w:val="uk-UA"/>
        </w:rPr>
      </w:pPr>
      <w:r w:rsidRPr="00E50CBE">
        <w:rPr>
          <w:bCs/>
          <w:shd w:val="clear" w:color="auto" w:fill="FFFFFF"/>
        </w:rPr>
        <w:t xml:space="preserve">Саморегуляция и прогнозирование социального поведения </w:t>
      </w:r>
      <w:proofErr w:type="gramStart"/>
      <w:r w:rsidRPr="00E50CBE">
        <w:rPr>
          <w:bCs/>
          <w:shd w:val="clear" w:color="auto" w:fill="FFFFFF"/>
        </w:rPr>
        <w:t>личности :</w:t>
      </w:r>
      <w:proofErr w:type="gramEnd"/>
      <w:r w:rsidRPr="00E50CBE">
        <w:rPr>
          <w:bCs/>
          <w:shd w:val="clear" w:color="auto" w:fill="FFFFFF"/>
        </w:rPr>
        <w:t xml:space="preserve"> Диспозиционная концепция. 2-е расширенное изд. — </w:t>
      </w:r>
      <w:proofErr w:type="gramStart"/>
      <w:r w:rsidRPr="00E50CBE">
        <w:rPr>
          <w:bCs/>
          <w:shd w:val="clear" w:color="auto" w:fill="FFFFFF"/>
        </w:rPr>
        <w:t>М. :</w:t>
      </w:r>
      <w:proofErr w:type="gramEnd"/>
      <w:r w:rsidRPr="00E50CBE">
        <w:rPr>
          <w:bCs/>
          <w:shd w:val="clear" w:color="auto" w:fill="FFFFFF"/>
        </w:rPr>
        <w:t xml:space="preserve"> ЦСПиМ, 2013. — 376 с</w:t>
      </w:r>
    </w:p>
    <w:p w14:paraId="28F39B81" w14:textId="149BAA1D" w:rsidR="00165F04" w:rsidRPr="00E50CBE" w:rsidRDefault="00165F04" w:rsidP="00E50CBE">
      <w:pPr>
        <w:pStyle w:val="afd"/>
        <w:numPr>
          <w:ilvl w:val="0"/>
          <w:numId w:val="43"/>
        </w:numPr>
        <w:tabs>
          <w:tab w:val="left" w:pos="426"/>
        </w:tabs>
        <w:ind w:left="0" w:firstLine="16"/>
        <w:rPr>
          <w:lang w:val="uk-UA"/>
        </w:rPr>
      </w:pPr>
      <w:r w:rsidRPr="00E50CBE">
        <w:rPr>
          <w:rStyle w:val="aff0"/>
          <w:i w:val="0"/>
          <w:iCs w:val="0"/>
          <w:color w:val="5F6368"/>
          <w:shd w:val="clear" w:color="auto" w:fill="FFFFFF"/>
        </w:rPr>
        <w:t>Скиннер</w:t>
      </w:r>
      <w:r w:rsidRPr="00E50CBE">
        <w:rPr>
          <w:color w:val="4D5156"/>
          <w:shd w:val="clear" w:color="auto" w:fill="FFFFFF"/>
        </w:rPr>
        <w:t> Б. </w:t>
      </w:r>
      <w:r w:rsidRPr="00E50CBE">
        <w:rPr>
          <w:rStyle w:val="aff0"/>
          <w:i w:val="0"/>
          <w:iCs w:val="0"/>
          <w:color w:val="5F6368"/>
          <w:shd w:val="clear" w:color="auto" w:fill="FFFFFF"/>
        </w:rPr>
        <w:t>Технология поведения</w:t>
      </w:r>
      <w:r w:rsidRPr="00E50CBE">
        <w:rPr>
          <w:color w:val="4D5156"/>
          <w:shd w:val="clear" w:color="auto" w:fill="FFFFFF"/>
        </w:rPr>
        <w:t xml:space="preserve"> // </w:t>
      </w:r>
      <w:r w:rsidRPr="0028610C">
        <w:t>Американская социологическая мысль</w:t>
      </w:r>
      <w:r w:rsidRPr="00E50CBE">
        <w:rPr>
          <w:color w:val="4D5156"/>
          <w:shd w:val="clear" w:color="auto" w:fill="FFFFFF"/>
        </w:rPr>
        <w:t>. Москва, 1994</w:t>
      </w:r>
    </w:p>
    <w:p w14:paraId="4ED5E53C" w14:textId="262EAE15" w:rsidR="00D221C6" w:rsidRPr="00E50CBE" w:rsidRDefault="00D221C6" w:rsidP="00E50CBE">
      <w:pPr>
        <w:pStyle w:val="afd"/>
        <w:numPr>
          <w:ilvl w:val="0"/>
          <w:numId w:val="43"/>
        </w:numPr>
        <w:tabs>
          <w:tab w:val="left" w:pos="284"/>
          <w:tab w:val="left" w:pos="426"/>
        </w:tabs>
        <w:ind w:left="0" w:firstLine="16"/>
        <w:rPr>
          <w:color w:val="000000"/>
          <w:lang w:val="uk-UA"/>
        </w:rPr>
      </w:pPr>
      <w:r w:rsidRPr="0028610C">
        <w:t xml:space="preserve">Томас У. Методологические заметки / У. Томас, Ф. Знанецкий // Американская социологическая мысль. –  М., </w:t>
      </w:r>
      <w:r>
        <w:t>20</w:t>
      </w:r>
      <w:r w:rsidRPr="00E50CBE">
        <w:rPr>
          <w:lang w:val="uk-UA"/>
        </w:rPr>
        <w:t>0</w:t>
      </w:r>
      <w:r w:rsidRPr="0028610C">
        <w:t>4</w:t>
      </w:r>
    </w:p>
    <w:p w14:paraId="1156A208" w14:textId="2096114C" w:rsidR="005733C6" w:rsidRPr="00E50CBE" w:rsidRDefault="005733C6" w:rsidP="00E50CBE">
      <w:pPr>
        <w:pStyle w:val="afd"/>
        <w:widowControl w:val="0"/>
        <w:numPr>
          <w:ilvl w:val="0"/>
          <w:numId w:val="43"/>
        </w:numPr>
        <w:tabs>
          <w:tab w:val="left" w:pos="426"/>
        </w:tabs>
        <w:suppressAutoHyphens/>
        <w:ind w:left="0" w:firstLine="16"/>
        <w:jc w:val="both"/>
        <w:rPr>
          <w:color w:val="000000" w:themeColor="text1"/>
          <w:lang w:val="ru-UA"/>
        </w:rPr>
      </w:pPr>
      <w:r w:rsidRPr="00E50CBE">
        <w:rPr>
          <w:color w:val="000000" w:themeColor="text1"/>
        </w:rPr>
        <w:t xml:space="preserve">Фройд </w:t>
      </w:r>
      <w:r w:rsidRPr="00E50CBE">
        <w:rPr>
          <w:color w:val="000000" w:themeColor="text1"/>
          <w:lang w:val="uk-UA"/>
        </w:rPr>
        <w:t>З</w:t>
      </w:r>
      <w:r w:rsidRPr="00E50CBE">
        <w:rPr>
          <w:caps/>
          <w:color w:val="000000" w:themeColor="text1"/>
          <w:lang w:val="uk-UA"/>
        </w:rPr>
        <w:t>.</w:t>
      </w:r>
      <w:r w:rsidR="007C0318" w:rsidRPr="00E50CBE">
        <w:rPr>
          <w:caps/>
          <w:color w:val="000000" w:themeColor="text1"/>
          <w:lang w:val="uk-UA"/>
        </w:rPr>
        <w:t xml:space="preserve"> </w:t>
      </w:r>
      <w:r w:rsidRPr="00E50CBE">
        <w:rPr>
          <w:i/>
          <w:iCs/>
          <w:caps/>
          <w:color w:val="000000" w:themeColor="text1"/>
          <w:lang w:val="uk-UA"/>
        </w:rPr>
        <w:t>В</w:t>
      </w:r>
      <w:r w:rsidRPr="00E50CBE">
        <w:rPr>
          <w:i/>
          <w:iCs/>
          <w:color w:val="000000" w:themeColor="text1"/>
          <w:lang w:val="uk-UA"/>
        </w:rPr>
        <w:t>ступ до психоаналізу</w:t>
      </w:r>
      <w:r w:rsidR="00366973" w:rsidRPr="00E50CBE">
        <w:rPr>
          <w:color w:val="000000" w:themeColor="text1"/>
          <w:lang w:val="uk-UA"/>
        </w:rPr>
        <w:t xml:space="preserve">. </w:t>
      </w:r>
      <w:r w:rsidR="00D26ACC" w:rsidRPr="00E50CBE">
        <w:rPr>
          <w:lang w:val="uk-UA"/>
        </w:rPr>
        <w:t xml:space="preserve">К.: </w:t>
      </w:r>
      <w:r w:rsidR="007C0318" w:rsidRPr="00E50CBE">
        <w:rPr>
          <w:color w:val="000000" w:themeColor="text1"/>
          <w:lang w:val="uk-UA"/>
        </w:rPr>
        <w:t>Основи.</w:t>
      </w:r>
      <w:r w:rsidR="00D26ACC" w:rsidRPr="00E50CBE">
        <w:rPr>
          <w:color w:val="000000" w:themeColor="text1"/>
          <w:lang w:val="uk-UA"/>
        </w:rPr>
        <w:t xml:space="preserve"> </w:t>
      </w:r>
      <w:r w:rsidR="00D26ACC" w:rsidRPr="00E50CBE">
        <w:rPr>
          <w:caps/>
          <w:color w:val="000000" w:themeColor="text1"/>
          <w:lang w:val="uk-UA"/>
        </w:rPr>
        <w:t>1998.</w:t>
      </w:r>
    </w:p>
    <w:p w14:paraId="5401DB0A" w14:textId="08004DF2" w:rsidR="00B33DC0" w:rsidRPr="00E50CBE" w:rsidRDefault="00B33DC0" w:rsidP="00E50CBE">
      <w:pPr>
        <w:pStyle w:val="afd"/>
        <w:widowControl w:val="0"/>
        <w:numPr>
          <w:ilvl w:val="0"/>
          <w:numId w:val="43"/>
        </w:numPr>
        <w:tabs>
          <w:tab w:val="left" w:pos="426"/>
        </w:tabs>
        <w:suppressAutoHyphens/>
        <w:ind w:left="0" w:firstLine="16"/>
        <w:jc w:val="both"/>
        <w:rPr>
          <w:color w:val="000000" w:themeColor="text1"/>
        </w:rPr>
      </w:pPr>
      <w:r w:rsidRPr="0044682A">
        <w:t>Фромм Э. Бегство от свободы</w:t>
      </w:r>
      <w:r w:rsidRPr="00E50CBE">
        <w:rPr>
          <w:lang w:val="uk-UA"/>
        </w:rPr>
        <w:t>.</w:t>
      </w:r>
      <w:r w:rsidR="00165F04" w:rsidRPr="00E50CBE">
        <w:rPr>
          <w:lang w:val="uk-UA"/>
        </w:rPr>
        <w:t xml:space="preserve"> </w:t>
      </w:r>
      <w:r w:rsidR="00165F04">
        <w:t>М.</w:t>
      </w:r>
      <w:r w:rsidR="00165F04" w:rsidRPr="00E50CBE">
        <w:rPr>
          <w:rFonts w:ascii="Arial" w:hAnsi="Arial" w:cs="Arial"/>
          <w:color w:val="202122"/>
          <w:sz w:val="19"/>
          <w:szCs w:val="19"/>
          <w:shd w:val="clear" w:color="auto" w:fill="FFFFFF"/>
        </w:rPr>
        <w:t>: АСТ, 2011.</w:t>
      </w:r>
    </w:p>
    <w:p w14:paraId="752B9391" w14:textId="72158760" w:rsidR="00DD25D7" w:rsidRDefault="00DD25D7" w:rsidP="00DD25D7"/>
    <w:sectPr w:rsidR="00DD2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9681118"/>
    <w:multiLevelType w:val="hybridMultilevel"/>
    <w:tmpl w:val="03041042"/>
    <w:lvl w:ilvl="0" w:tplc="857ED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919C2"/>
    <w:multiLevelType w:val="hybridMultilevel"/>
    <w:tmpl w:val="CC56BD68"/>
    <w:lvl w:ilvl="0" w:tplc="FF04E9F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E262CF"/>
    <w:multiLevelType w:val="multilevel"/>
    <w:tmpl w:val="CA1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C5023"/>
    <w:multiLevelType w:val="hybridMultilevel"/>
    <w:tmpl w:val="0EA42056"/>
    <w:lvl w:ilvl="0" w:tplc="8E2CA988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682" w:hanging="360"/>
      </w:pPr>
    </w:lvl>
    <w:lvl w:ilvl="2" w:tplc="0422001B" w:tentative="1">
      <w:start w:val="1"/>
      <w:numFmt w:val="lowerRoman"/>
      <w:lvlText w:val="%3."/>
      <w:lvlJc w:val="right"/>
      <w:pPr>
        <w:ind w:left="1402" w:hanging="180"/>
      </w:pPr>
    </w:lvl>
    <w:lvl w:ilvl="3" w:tplc="0422000F">
      <w:start w:val="1"/>
      <w:numFmt w:val="decimal"/>
      <w:lvlText w:val="%4."/>
      <w:lvlJc w:val="left"/>
      <w:pPr>
        <w:ind w:left="2122" w:hanging="360"/>
      </w:pPr>
    </w:lvl>
    <w:lvl w:ilvl="4" w:tplc="04220019" w:tentative="1">
      <w:start w:val="1"/>
      <w:numFmt w:val="lowerLetter"/>
      <w:lvlText w:val="%5."/>
      <w:lvlJc w:val="left"/>
      <w:pPr>
        <w:ind w:left="2842" w:hanging="360"/>
      </w:pPr>
    </w:lvl>
    <w:lvl w:ilvl="5" w:tplc="0422001B" w:tentative="1">
      <w:start w:val="1"/>
      <w:numFmt w:val="lowerRoman"/>
      <w:lvlText w:val="%6."/>
      <w:lvlJc w:val="right"/>
      <w:pPr>
        <w:ind w:left="3562" w:hanging="180"/>
      </w:pPr>
    </w:lvl>
    <w:lvl w:ilvl="6" w:tplc="0422000F" w:tentative="1">
      <w:start w:val="1"/>
      <w:numFmt w:val="decimal"/>
      <w:lvlText w:val="%7."/>
      <w:lvlJc w:val="left"/>
      <w:pPr>
        <w:ind w:left="4282" w:hanging="360"/>
      </w:pPr>
    </w:lvl>
    <w:lvl w:ilvl="7" w:tplc="04220019" w:tentative="1">
      <w:start w:val="1"/>
      <w:numFmt w:val="lowerLetter"/>
      <w:lvlText w:val="%8."/>
      <w:lvlJc w:val="left"/>
      <w:pPr>
        <w:ind w:left="5002" w:hanging="360"/>
      </w:pPr>
    </w:lvl>
    <w:lvl w:ilvl="8" w:tplc="0422001B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8" w15:restartNumberingAfterBreak="0">
    <w:nsid w:val="12684C50"/>
    <w:multiLevelType w:val="hybridMultilevel"/>
    <w:tmpl w:val="6C7AE7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2CB2BC1"/>
    <w:multiLevelType w:val="hybridMultilevel"/>
    <w:tmpl w:val="9A204B7E"/>
    <w:lvl w:ilvl="0" w:tplc="3380096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13D34655"/>
    <w:multiLevelType w:val="hybridMultilevel"/>
    <w:tmpl w:val="FA5A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A6402"/>
    <w:multiLevelType w:val="hybridMultilevel"/>
    <w:tmpl w:val="B7AA8F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F955BA"/>
    <w:multiLevelType w:val="hybridMultilevel"/>
    <w:tmpl w:val="32DC8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757A7"/>
    <w:multiLevelType w:val="hybridMultilevel"/>
    <w:tmpl w:val="E7F435EC"/>
    <w:lvl w:ilvl="0" w:tplc="857E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6B1C18"/>
    <w:multiLevelType w:val="hybridMultilevel"/>
    <w:tmpl w:val="0EA42056"/>
    <w:lvl w:ilvl="0" w:tplc="FFFFFFFF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682" w:hanging="360"/>
      </w:pPr>
    </w:lvl>
    <w:lvl w:ilvl="2" w:tplc="FFFFFFFF" w:tentative="1">
      <w:start w:val="1"/>
      <w:numFmt w:val="lowerRoman"/>
      <w:lvlText w:val="%3."/>
      <w:lvlJc w:val="right"/>
      <w:pPr>
        <w:ind w:left="1402" w:hanging="180"/>
      </w:pPr>
    </w:lvl>
    <w:lvl w:ilvl="3" w:tplc="FFFFFFFF">
      <w:start w:val="1"/>
      <w:numFmt w:val="decimal"/>
      <w:lvlText w:val="%4."/>
      <w:lvlJc w:val="left"/>
      <w:pPr>
        <w:ind w:left="2122" w:hanging="360"/>
      </w:pPr>
    </w:lvl>
    <w:lvl w:ilvl="4" w:tplc="FFFFFFFF" w:tentative="1">
      <w:start w:val="1"/>
      <w:numFmt w:val="lowerLetter"/>
      <w:lvlText w:val="%5."/>
      <w:lvlJc w:val="left"/>
      <w:pPr>
        <w:ind w:left="2842" w:hanging="360"/>
      </w:pPr>
    </w:lvl>
    <w:lvl w:ilvl="5" w:tplc="FFFFFFFF" w:tentative="1">
      <w:start w:val="1"/>
      <w:numFmt w:val="lowerRoman"/>
      <w:lvlText w:val="%6."/>
      <w:lvlJc w:val="right"/>
      <w:pPr>
        <w:ind w:left="3562" w:hanging="180"/>
      </w:pPr>
    </w:lvl>
    <w:lvl w:ilvl="6" w:tplc="FFFFFFFF" w:tentative="1">
      <w:start w:val="1"/>
      <w:numFmt w:val="decimal"/>
      <w:lvlText w:val="%7."/>
      <w:lvlJc w:val="left"/>
      <w:pPr>
        <w:ind w:left="4282" w:hanging="360"/>
      </w:pPr>
    </w:lvl>
    <w:lvl w:ilvl="7" w:tplc="FFFFFFFF" w:tentative="1">
      <w:start w:val="1"/>
      <w:numFmt w:val="lowerLetter"/>
      <w:lvlText w:val="%8."/>
      <w:lvlJc w:val="left"/>
      <w:pPr>
        <w:ind w:left="5002" w:hanging="360"/>
      </w:pPr>
    </w:lvl>
    <w:lvl w:ilvl="8" w:tplc="FFFFFFFF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15" w15:restartNumberingAfterBreak="0">
    <w:nsid w:val="1F6F2358"/>
    <w:multiLevelType w:val="hybridMultilevel"/>
    <w:tmpl w:val="7E26EFC6"/>
    <w:lvl w:ilvl="0" w:tplc="A5786AC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D2996"/>
    <w:multiLevelType w:val="hybridMultilevel"/>
    <w:tmpl w:val="2F44CEB2"/>
    <w:lvl w:ilvl="0" w:tplc="C69E0F9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000000" w:themeColor="text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57BB1"/>
    <w:multiLevelType w:val="hybridMultilevel"/>
    <w:tmpl w:val="C2B2A4F2"/>
    <w:lvl w:ilvl="0" w:tplc="4232E69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C65C3"/>
    <w:multiLevelType w:val="hybridMultilevel"/>
    <w:tmpl w:val="ACD0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459CA"/>
    <w:multiLevelType w:val="hybridMultilevel"/>
    <w:tmpl w:val="51C44598"/>
    <w:lvl w:ilvl="0" w:tplc="5714E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C1734B"/>
    <w:multiLevelType w:val="hybridMultilevel"/>
    <w:tmpl w:val="2DEE8F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80E26AE"/>
    <w:multiLevelType w:val="multilevel"/>
    <w:tmpl w:val="41B0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C1CB9"/>
    <w:multiLevelType w:val="hybridMultilevel"/>
    <w:tmpl w:val="1376FF10"/>
    <w:lvl w:ilvl="0" w:tplc="38B4C2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BA67D69"/>
    <w:multiLevelType w:val="hybridMultilevel"/>
    <w:tmpl w:val="CF3A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03311"/>
    <w:multiLevelType w:val="hybridMultilevel"/>
    <w:tmpl w:val="B77E0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2C5FF6"/>
    <w:multiLevelType w:val="multilevel"/>
    <w:tmpl w:val="52AA9A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927ADF"/>
    <w:multiLevelType w:val="hybridMultilevel"/>
    <w:tmpl w:val="0694CC80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1DD7DA0"/>
    <w:multiLevelType w:val="hybridMultilevel"/>
    <w:tmpl w:val="61F8FBA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27EFB"/>
    <w:multiLevelType w:val="hybridMultilevel"/>
    <w:tmpl w:val="566605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A6D0768"/>
    <w:multiLevelType w:val="hybridMultilevel"/>
    <w:tmpl w:val="FAC4C6B8"/>
    <w:lvl w:ilvl="0" w:tplc="2084B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A1487"/>
    <w:multiLevelType w:val="hybridMultilevel"/>
    <w:tmpl w:val="3CCE2384"/>
    <w:lvl w:ilvl="0" w:tplc="06ECED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13FB5"/>
    <w:multiLevelType w:val="hybridMultilevel"/>
    <w:tmpl w:val="9AFC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5527A"/>
    <w:multiLevelType w:val="hybridMultilevel"/>
    <w:tmpl w:val="BBF09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FB441F"/>
    <w:multiLevelType w:val="hybridMultilevel"/>
    <w:tmpl w:val="B2785ABA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06AAA"/>
    <w:multiLevelType w:val="hybridMultilevel"/>
    <w:tmpl w:val="0EA42056"/>
    <w:lvl w:ilvl="0" w:tplc="FFFFFFFF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682" w:hanging="360"/>
      </w:pPr>
    </w:lvl>
    <w:lvl w:ilvl="2" w:tplc="FFFFFFFF" w:tentative="1">
      <w:start w:val="1"/>
      <w:numFmt w:val="lowerRoman"/>
      <w:lvlText w:val="%3."/>
      <w:lvlJc w:val="right"/>
      <w:pPr>
        <w:ind w:left="1402" w:hanging="180"/>
      </w:pPr>
    </w:lvl>
    <w:lvl w:ilvl="3" w:tplc="FFFFFFFF">
      <w:start w:val="1"/>
      <w:numFmt w:val="decimal"/>
      <w:lvlText w:val="%4."/>
      <w:lvlJc w:val="left"/>
      <w:pPr>
        <w:ind w:left="2122" w:hanging="360"/>
      </w:pPr>
    </w:lvl>
    <w:lvl w:ilvl="4" w:tplc="FFFFFFFF" w:tentative="1">
      <w:start w:val="1"/>
      <w:numFmt w:val="lowerLetter"/>
      <w:lvlText w:val="%5."/>
      <w:lvlJc w:val="left"/>
      <w:pPr>
        <w:ind w:left="2842" w:hanging="360"/>
      </w:pPr>
    </w:lvl>
    <w:lvl w:ilvl="5" w:tplc="FFFFFFFF" w:tentative="1">
      <w:start w:val="1"/>
      <w:numFmt w:val="lowerRoman"/>
      <w:lvlText w:val="%6."/>
      <w:lvlJc w:val="right"/>
      <w:pPr>
        <w:ind w:left="3562" w:hanging="180"/>
      </w:pPr>
    </w:lvl>
    <w:lvl w:ilvl="6" w:tplc="FFFFFFFF" w:tentative="1">
      <w:start w:val="1"/>
      <w:numFmt w:val="decimal"/>
      <w:lvlText w:val="%7."/>
      <w:lvlJc w:val="left"/>
      <w:pPr>
        <w:ind w:left="4282" w:hanging="360"/>
      </w:pPr>
    </w:lvl>
    <w:lvl w:ilvl="7" w:tplc="FFFFFFFF" w:tentative="1">
      <w:start w:val="1"/>
      <w:numFmt w:val="lowerLetter"/>
      <w:lvlText w:val="%8."/>
      <w:lvlJc w:val="left"/>
      <w:pPr>
        <w:ind w:left="5002" w:hanging="360"/>
      </w:pPr>
    </w:lvl>
    <w:lvl w:ilvl="8" w:tplc="FFFFFFFF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35" w15:restartNumberingAfterBreak="0">
    <w:nsid w:val="4FF11A05"/>
    <w:multiLevelType w:val="multilevel"/>
    <w:tmpl w:val="C36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E53577"/>
    <w:multiLevelType w:val="hybridMultilevel"/>
    <w:tmpl w:val="CA54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2622E"/>
    <w:multiLevelType w:val="hybridMultilevel"/>
    <w:tmpl w:val="ADC259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57077B5B"/>
    <w:multiLevelType w:val="multilevel"/>
    <w:tmpl w:val="68C4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E10B46"/>
    <w:multiLevelType w:val="hybridMultilevel"/>
    <w:tmpl w:val="76260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15C3F"/>
    <w:multiLevelType w:val="hybridMultilevel"/>
    <w:tmpl w:val="2CC0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C47A4E"/>
    <w:multiLevelType w:val="hybridMultilevel"/>
    <w:tmpl w:val="964EB98A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BFD37DC"/>
    <w:multiLevelType w:val="hybridMultilevel"/>
    <w:tmpl w:val="53125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15883"/>
    <w:multiLevelType w:val="hybridMultilevel"/>
    <w:tmpl w:val="64EE95E8"/>
    <w:lvl w:ilvl="0" w:tplc="4ECECD8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0C6076"/>
    <w:multiLevelType w:val="hybridMultilevel"/>
    <w:tmpl w:val="BAF83B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02C3457"/>
    <w:multiLevelType w:val="hybridMultilevel"/>
    <w:tmpl w:val="4A82C284"/>
    <w:lvl w:ilvl="0" w:tplc="BCE8BC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32F66"/>
    <w:multiLevelType w:val="hybridMultilevel"/>
    <w:tmpl w:val="3BD4B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5664A1C"/>
    <w:multiLevelType w:val="multilevel"/>
    <w:tmpl w:val="65664A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8804DE4"/>
    <w:multiLevelType w:val="hybridMultilevel"/>
    <w:tmpl w:val="F392F20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D152AA"/>
    <w:multiLevelType w:val="multilevel"/>
    <w:tmpl w:val="20E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A20154E"/>
    <w:multiLevelType w:val="hybridMultilevel"/>
    <w:tmpl w:val="501473B8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BC4E4C"/>
    <w:multiLevelType w:val="hybridMultilevel"/>
    <w:tmpl w:val="4A96C0D2"/>
    <w:lvl w:ilvl="0" w:tplc="D8A25F1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D8C57C6"/>
    <w:multiLevelType w:val="hybridMultilevel"/>
    <w:tmpl w:val="22B26F00"/>
    <w:lvl w:ilvl="0" w:tplc="CC521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CE629E"/>
    <w:multiLevelType w:val="multilevel"/>
    <w:tmpl w:val="6ECE62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7C93206"/>
    <w:multiLevelType w:val="hybridMultilevel"/>
    <w:tmpl w:val="C02255D2"/>
    <w:lvl w:ilvl="0" w:tplc="38B4C2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5" w15:restartNumberingAfterBreak="0">
    <w:nsid w:val="782F00D5"/>
    <w:multiLevelType w:val="multilevel"/>
    <w:tmpl w:val="2330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DF6216"/>
    <w:multiLevelType w:val="hybridMultilevel"/>
    <w:tmpl w:val="EA10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9538C8"/>
    <w:multiLevelType w:val="hybridMultilevel"/>
    <w:tmpl w:val="F8740516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6740">
    <w:abstractNumId w:val="52"/>
  </w:num>
  <w:num w:numId="2" w16cid:durableId="309211994">
    <w:abstractNumId w:val="41"/>
  </w:num>
  <w:num w:numId="3" w16cid:durableId="974523054">
    <w:abstractNumId w:val="26"/>
  </w:num>
  <w:num w:numId="4" w16cid:durableId="997146702">
    <w:abstractNumId w:val="55"/>
  </w:num>
  <w:num w:numId="5" w16cid:durableId="1439449579">
    <w:abstractNumId w:val="49"/>
  </w:num>
  <w:num w:numId="6" w16cid:durableId="1419323682">
    <w:abstractNumId w:val="29"/>
  </w:num>
  <w:num w:numId="7" w16cid:durableId="571233493">
    <w:abstractNumId w:val="43"/>
  </w:num>
  <w:num w:numId="8" w16cid:durableId="429667051">
    <w:abstractNumId w:val="0"/>
  </w:num>
  <w:num w:numId="9" w16cid:durableId="380055750">
    <w:abstractNumId w:val="1"/>
  </w:num>
  <w:num w:numId="10" w16cid:durableId="1750610566">
    <w:abstractNumId w:val="2"/>
  </w:num>
  <w:num w:numId="11" w16cid:durableId="28919252">
    <w:abstractNumId w:val="3"/>
  </w:num>
  <w:num w:numId="12" w16cid:durableId="359087896">
    <w:abstractNumId w:val="25"/>
  </w:num>
  <w:num w:numId="13" w16cid:durableId="1258054068">
    <w:abstractNumId w:val="40"/>
  </w:num>
  <w:num w:numId="14" w16cid:durableId="99877883">
    <w:abstractNumId w:val="10"/>
  </w:num>
  <w:num w:numId="15" w16cid:durableId="1396780708">
    <w:abstractNumId w:val="53"/>
  </w:num>
  <w:num w:numId="16" w16cid:durableId="2058384714">
    <w:abstractNumId w:val="47"/>
  </w:num>
  <w:num w:numId="17" w16cid:durableId="1484615242">
    <w:abstractNumId w:val="17"/>
  </w:num>
  <w:num w:numId="18" w16cid:durableId="1289094136">
    <w:abstractNumId w:val="39"/>
  </w:num>
  <w:num w:numId="19" w16cid:durableId="1609191241">
    <w:abstractNumId w:val="22"/>
  </w:num>
  <w:num w:numId="20" w16cid:durableId="1501773634">
    <w:abstractNumId w:val="56"/>
  </w:num>
  <w:num w:numId="21" w16cid:durableId="298876600">
    <w:abstractNumId w:val="15"/>
  </w:num>
  <w:num w:numId="22" w16cid:durableId="850678492">
    <w:abstractNumId w:val="31"/>
  </w:num>
  <w:num w:numId="23" w16cid:durableId="2068524172">
    <w:abstractNumId w:val="30"/>
  </w:num>
  <w:num w:numId="24" w16cid:durableId="870805407">
    <w:abstractNumId w:val="51"/>
  </w:num>
  <w:num w:numId="25" w16cid:durableId="858078435">
    <w:abstractNumId w:val="36"/>
  </w:num>
  <w:num w:numId="26" w16cid:durableId="1033388498">
    <w:abstractNumId w:val="37"/>
  </w:num>
  <w:num w:numId="27" w16cid:durableId="385378374">
    <w:abstractNumId w:val="19"/>
  </w:num>
  <w:num w:numId="28" w16cid:durableId="455415943">
    <w:abstractNumId w:val="8"/>
  </w:num>
  <w:num w:numId="29" w16cid:durableId="1736079246">
    <w:abstractNumId w:val="16"/>
  </w:num>
  <w:num w:numId="30" w16cid:durableId="224950549">
    <w:abstractNumId w:val="7"/>
  </w:num>
  <w:num w:numId="31" w16cid:durableId="1344019024">
    <w:abstractNumId w:val="20"/>
  </w:num>
  <w:num w:numId="32" w16cid:durableId="1545410581">
    <w:abstractNumId w:val="48"/>
  </w:num>
  <w:num w:numId="33" w16cid:durableId="16927302">
    <w:abstractNumId w:val="38"/>
  </w:num>
  <w:num w:numId="34" w16cid:durableId="288169150">
    <w:abstractNumId w:val="35"/>
  </w:num>
  <w:num w:numId="35" w16cid:durableId="1756593099">
    <w:abstractNumId w:val="21"/>
  </w:num>
  <w:num w:numId="36" w16cid:durableId="1659379130">
    <w:abstractNumId w:val="6"/>
  </w:num>
  <w:num w:numId="37" w16cid:durableId="390464087">
    <w:abstractNumId w:val="27"/>
  </w:num>
  <w:num w:numId="38" w16cid:durableId="1956669592">
    <w:abstractNumId w:val="54"/>
  </w:num>
  <w:num w:numId="39" w16cid:durableId="1827278745">
    <w:abstractNumId w:val="14"/>
  </w:num>
  <w:num w:numId="40" w16cid:durableId="1322276689">
    <w:abstractNumId w:val="34"/>
  </w:num>
  <w:num w:numId="41" w16cid:durableId="772474403">
    <w:abstractNumId w:val="42"/>
  </w:num>
  <w:num w:numId="42" w16cid:durableId="1755391790">
    <w:abstractNumId w:val="23"/>
  </w:num>
  <w:num w:numId="43" w16cid:durableId="2133212009">
    <w:abstractNumId w:val="45"/>
  </w:num>
  <w:num w:numId="44" w16cid:durableId="779180172">
    <w:abstractNumId w:val="5"/>
  </w:num>
  <w:num w:numId="45" w16cid:durableId="1687055654">
    <w:abstractNumId w:val="57"/>
  </w:num>
  <w:num w:numId="46" w16cid:durableId="313486970">
    <w:abstractNumId w:val="13"/>
  </w:num>
  <w:num w:numId="47" w16cid:durableId="375934486">
    <w:abstractNumId w:val="33"/>
  </w:num>
  <w:num w:numId="48" w16cid:durableId="2110538102">
    <w:abstractNumId w:val="32"/>
  </w:num>
  <w:num w:numId="49" w16cid:durableId="2128038845">
    <w:abstractNumId w:val="4"/>
  </w:num>
  <w:num w:numId="50" w16cid:durableId="1322659726">
    <w:abstractNumId w:val="11"/>
  </w:num>
  <w:num w:numId="51" w16cid:durableId="636640481">
    <w:abstractNumId w:val="50"/>
  </w:num>
  <w:num w:numId="52" w16cid:durableId="33968918">
    <w:abstractNumId w:val="12"/>
  </w:num>
  <w:num w:numId="53" w16cid:durableId="671756952">
    <w:abstractNumId w:val="24"/>
  </w:num>
  <w:num w:numId="54" w16cid:durableId="1002581915">
    <w:abstractNumId w:val="46"/>
  </w:num>
  <w:num w:numId="55" w16cid:durableId="2043245770">
    <w:abstractNumId w:val="44"/>
  </w:num>
  <w:num w:numId="56" w16cid:durableId="837648230">
    <w:abstractNumId w:val="28"/>
  </w:num>
  <w:num w:numId="57" w16cid:durableId="1044526667">
    <w:abstractNumId w:val="9"/>
  </w:num>
  <w:num w:numId="58" w16cid:durableId="14294207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7"/>
    <w:rsid w:val="000121C8"/>
    <w:rsid w:val="00055EAE"/>
    <w:rsid w:val="000757ED"/>
    <w:rsid w:val="00100A18"/>
    <w:rsid w:val="00101D00"/>
    <w:rsid w:val="0013106E"/>
    <w:rsid w:val="00165F04"/>
    <w:rsid w:val="00182C52"/>
    <w:rsid w:val="001A4BB2"/>
    <w:rsid w:val="001F3696"/>
    <w:rsid w:val="00203F2C"/>
    <w:rsid w:val="002532C2"/>
    <w:rsid w:val="00273395"/>
    <w:rsid w:val="00281A77"/>
    <w:rsid w:val="002B64B2"/>
    <w:rsid w:val="002F2A35"/>
    <w:rsid w:val="00366973"/>
    <w:rsid w:val="003752FD"/>
    <w:rsid w:val="00403F6F"/>
    <w:rsid w:val="00427E3F"/>
    <w:rsid w:val="00431E4A"/>
    <w:rsid w:val="004430F9"/>
    <w:rsid w:val="00447FAE"/>
    <w:rsid w:val="0047309E"/>
    <w:rsid w:val="00483A1D"/>
    <w:rsid w:val="004B24A5"/>
    <w:rsid w:val="004D1C90"/>
    <w:rsid w:val="0051560A"/>
    <w:rsid w:val="00523FF5"/>
    <w:rsid w:val="005343F8"/>
    <w:rsid w:val="005733C6"/>
    <w:rsid w:val="005D38FA"/>
    <w:rsid w:val="006407AA"/>
    <w:rsid w:val="006541D2"/>
    <w:rsid w:val="006805F9"/>
    <w:rsid w:val="0069354D"/>
    <w:rsid w:val="006C64DE"/>
    <w:rsid w:val="007046CB"/>
    <w:rsid w:val="007203E1"/>
    <w:rsid w:val="007C0318"/>
    <w:rsid w:val="007C4E7C"/>
    <w:rsid w:val="007D46A5"/>
    <w:rsid w:val="007F2E9E"/>
    <w:rsid w:val="00805460"/>
    <w:rsid w:val="008139CA"/>
    <w:rsid w:val="00846B9C"/>
    <w:rsid w:val="00872D40"/>
    <w:rsid w:val="008950E8"/>
    <w:rsid w:val="009015E5"/>
    <w:rsid w:val="009025D6"/>
    <w:rsid w:val="00910CCA"/>
    <w:rsid w:val="009A2A5A"/>
    <w:rsid w:val="009B2EF2"/>
    <w:rsid w:val="009F33DF"/>
    <w:rsid w:val="009F3FEF"/>
    <w:rsid w:val="009F64D0"/>
    <w:rsid w:val="00A13B72"/>
    <w:rsid w:val="00A41986"/>
    <w:rsid w:val="00AF6897"/>
    <w:rsid w:val="00B01A83"/>
    <w:rsid w:val="00B10CB6"/>
    <w:rsid w:val="00B24A04"/>
    <w:rsid w:val="00B33DC0"/>
    <w:rsid w:val="00B5664C"/>
    <w:rsid w:val="00B95508"/>
    <w:rsid w:val="00C61859"/>
    <w:rsid w:val="00CB1EF1"/>
    <w:rsid w:val="00D221C6"/>
    <w:rsid w:val="00D26ACC"/>
    <w:rsid w:val="00D2755D"/>
    <w:rsid w:val="00DD12A4"/>
    <w:rsid w:val="00DD24B6"/>
    <w:rsid w:val="00DD25D7"/>
    <w:rsid w:val="00DD410E"/>
    <w:rsid w:val="00DD4E5E"/>
    <w:rsid w:val="00DF0A80"/>
    <w:rsid w:val="00E32EBB"/>
    <w:rsid w:val="00E41F4C"/>
    <w:rsid w:val="00E50CBE"/>
    <w:rsid w:val="00E54537"/>
    <w:rsid w:val="00EB5992"/>
    <w:rsid w:val="00EE416B"/>
    <w:rsid w:val="00EE782C"/>
    <w:rsid w:val="00F13C2B"/>
    <w:rsid w:val="00F55A14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0EEE92"/>
  <w15:chartTrackingRefBased/>
  <w15:docId w15:val="{BE7823F7-C4EB-F141-8B58-55168FB3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A1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25D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DD25D7"/>
    <w:pPr>
      <w:keepNext/>
      <w:spacing w:line="480" w:lineRule="auto"/>
      <w:ind w:firstLine="709"/>
      <w:outlineLvl w:val="1"/>
    </w:pPr>
    <w:rPr>
      <w:b/>
      <w:szCs w:val="20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5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4430F9"/>
    <w:pPr>
      <w:keepNext/>
      <w:numPr>
        <w:ilvl w:val="3"/>
        <w:numId w:val="1"/>
      </w:numPr>
      <w:suppressAutoHyphens/>
      <w:jc w:val="center"/>
      <w:outlineLvl w:val="3"/>
    </w:pPr>
    <w:rPr>
      <w:rFonts w:cs="Calibri"/>
      <w:sz w:val="40"/>
      <w:lang w:val="uk-UA" w:eastAsia="ar-SA"/>
    </w:rPr>
  </w:style>
  <w:style w:type="paragraph" w:styleId="5">
    <w:name w:val="heading 5"/>
    <w:basedOn w:val="a"/>
    <w:next w:val="a"/>
    <w:link w:val="50"/>
    <w:unhideWhenUsed/>
    <w:qFormat/>
    <w:rsid w:val="00E41F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a"/>
    <w:next w:val="a"/>
    <w:link w:val="80"/>
    <w:qFormat/>
    <w:rsid w:val="004430F9"/>
    <w:pPr>
      <w:numPr>
        <w:ilvl w:val="7"/>
        <w:numId w:val="1"/>
      </w:numPr>
      <w:suppressAutoHyphens/>
      <w:spacing w:before="240" w:after="60"/>
      <w:outlineLvl w:val="7"/>
    </w:pPr>
    <w:rPr>
      <w:rFonts w:ascii="Calibri" w:hAnsi="Calibri" w:cs="Calibri"/>
      <w:i/>
      <w:iCs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5D7"/>
    <w:rPr>
      <w:rFonts w:ascii="Times New Roman" w:eastAsia="Times New Roman" w:hAnsi="Times New Roman" w:cs="Times New Roman"/>
      <w:kern w:val="0"/>
      <w:szCs w:val="20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rsid w:val="00DD25D7"/>
    <w:rPr>
      <w:rFonts w:ascii="Times New Roman" w:eastAsia="Times New Roman" w:hAnsi="Times New Roman" w:cs="Times New Roman"/>
      <w:b/>
      <w:kern w:val="0"/>
      <w:szCs w:val="20"/>
      <w:lang w:val="ru-RU" w:eastAsia="ru-RU"/>
      <w14:ligatures w14:val="none"/>
    </w:rPr>
  </w:style>
  <w:style w:type="paragraph" w:styleId="a3">
    <w:name w:val="Body Text Indent"/>
    <w:basedOn w:val="a"/>
    <w:link w:val="a4"/>
    <w:rsid w:val="00DD25D7"/>
    <w:pPr>
      <w:spacing w:line="360" w:lineRule="auto"/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DD25D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5">
    <w:name w:val="Body Text"/>
    <w:basedOn w:val="a"/>
    <w:link w:val="a6"/>
    <w:rsid w:val="00DD25D7"/>
    <w:pPr>
      <w:autoSpaceDE w:val="0"/>
      <w:autoSpaceDN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D25D7"/>
    <w:rPr>
      <w:rFonts w:ascii="Times New Roman" w:eastAsia="Times New Roman" w:hAnsi="Times New Roman" w:cs="Times New Roman"/>
      <w:b/>
      <w:kern w:val="0"/>
      <w:sz w:val="28"/>
      <w:szCs w:val="20"/>
      <w:lang w:val="uk-UA" w:eastAsia="ru-RU"/>
      <w14:ligatures w14:val="none"/>
    </w:rPr>
  </w:style>
  <w:style w:type="paragraph" w:styleId="a7">
    <w:name w:val="Normal (Web)"/>
    <w:basedOn w:val="a"/>
    <w:uiPriority w:val="99"/>
    <w:unhideWhenUsed/>
    <w:qFormat/>
    <w:rsid w:val="00DD25D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B955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W8Num4z4">
    <w:name w:val="WW8Num4z4"/>
    <w:rsid w:val="009025D6"/>
    <w:rPr>
      <w:rFonts w:ascii="Courier New" w:hAnsi="Courier New"/>
    </w:rPr>
  </w:style>
  <w:style w:type="character" w:customStyle="1" w:styleId="50">
    <w:name w:val="Заголовок 5 Знак"/>
    <w:basedOn w:val="a0"/>
    <w:link w:val="5"/>
    <w:rsid w:val="00E41F4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No Spacing"/>
    <w:uiPriority w:val="99"/>
    <w:qFormat/>
    <w:rsid w:val="00EE416B"/>
    <w:pPr>
      <w:suppressAutoHyphens/>
    </w:pPr>
    <w:rPr>
      <w:rFonts w:ascii="Calibri" w:eastAsia="Calibri" w:hAnsi="Calibri" w:cs="Times New Roman"/>
      <w:kern w:val="0"/>
      <w:sz w:val="22"/>
      <w:szCs w:val="22"/>
      <w:lang w:val="uk-UA" w:eastAsia="ar-SA"/>
      <w14:ligatures w14:val="none"/>
    </w:rPr>
  </w:style>
  <w:style w:type="character" w:customStyle="1" w:styleId="40">
    <w:name w:val="Заголовок 4 Знак"/>
    <w:basedOn w:val="a0"/>
    <w:link w:val="4"/>
    <w:rsid w:val="004430F9"/>
    <w:rPr>
      <w:rFonts w:ascii="Times New Roman" w:eastAsia="Times New Roman" w:hAnsi="Times New Roman" w:cs="Calibri"/>
      <w:kern w:val="0"/>
      <w:sz w:val="40"/>
      <w:lang w:val="uk-UA" w:eastAsia="ar-SA"/>
      <w14:ligatures w14:val="none"/>
    </w:rPr>
  </w:style>
  <w:style w:type="character" w:customStyle="1" w:styleId="80">
    <w:name w:val="Заголовок 8 Знак"/>
    <w:basedOn w:val="a0"/>
    <w:link w:val="8"/>
    <w:rsid w:val="004430F9"/>
    <w:rPr>
      <w:rFonts w:ascii="Calibri" w:eastAsia="Times New Roman" w:hAnsi="Calibri" w:cs="Calibri"/>
      <w:i/>
      <w:iCs/>
      <w:kern w:val="0"/>
      <w:lang w:val="uk-UA" w:eastAsia="ar-SA"/>
      <w14:ligatures w14:val="none"/>
    </w:rPr>
  </w:style>
  <w:style w:type="character" w:customStyle="1" w:styleId="WW8Num1z0">
    <w:name w:val="WW8Num1z0"/>
    <w:rsid w:val="004430F9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sid w:val="004430F9"/>
    <w:rPr>
      <w:rFonts w:ascii="Courier New" w:hAnsi="Courier New" w:cs="Courier New"/>
    </w:rPr>
  </w:style>
  <w:style w:type="character" w:customStyle="1" w:styleId="WW8Num1z2">
    <w:name w:val="WW8Num1z2"/>
    <w:rsid w:val="004430F9"/>
    <w:rPr>
      <w:rFonts w:ascii="Wingdings" w:hAnsi="Wingdings"/>
    </w:rPr>
  </w:style>
  <w:style w:type="character" w:customStyle="1" w:styleId="WW8Num1z3">
    <w:name w:val="WW8Num1z3"/>
    <w:rsid w:val="004430F9"/>
    <w:rPr>
      <w:rFonts w:ascii="Symbol" w:hAnsi="Symbol"/>
    </w:rPr>
  </w:style>
  <w:style w:type="character" w:customStyle="1" w:styleId="WW8Num4z2">
    <w:name w:val="WW8Num4z2"/>
    <w:rsid w:val="004430F9"/>
    <w:rPr>
      <w:rFonts w:ascii="Wingdings" w:hAnsi="Wingdings"/>
    </w:rPr>
  </w:style>
  <w:style w:type="character" w:customStyle="1" w:styleId="WW8Num4z3">
    <w:name w:val="WW8Num4z3"/>
    <w:rsid w:val="004430F9"/>
    <w:rPr>
      <w:rFonts w:ascii="Symbol" w:hAnsi="Symbol"/>
    </w:rPr>
  </w:style>
  <w:style w:type="character" w:customStyle="1" w:styleId="WW8Num7z0">
    <w:name w:val="WW8Num7z0"/>
    <w:rsid w:val="004430F9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sid w:val="004430F9"/>
    <w:rPr>
      <w:rFonts w:ascii="Courier New" w:hAnsi="Courier New" w:cs="Courier New"/>
    </w:rPr>
  </w:style>
  <w:style w:type="character" w:customStyle="1" w:styleId="WW8Num7z2">
    <w:name w:val="WW8Num7z2"/>
    <w:rsid w:val="004430F9"/>
    <w:rPr>
      <w:rFonts w:ascii="Wingdings" w:hAnsi="Wingdings"/>
    </w:rPr>
  </w:style>
  <w:style w:type="character" w:customStyle="1" w:styleId="WW8Num7z3">
    <w:name w:val="WW8Num7z3"/>
    <w:rsid w:val="004430F9"/>
    <w:rPr>
      <w:rFonts w:ascii="Symbol" w:hAnsi="Symbol"/>
    </w:rPr>
  </w:style>
  <w:style w:type="character" w:customStyle="1" w:styleId="WW8Num11z1">
    <w:name w:val="WW8Num11z1"/>
    <w:rsid w:val="004430F9"/>
    <w:rPr>
      <w:rFonts w:ascii="Wingdings" w:hAnsi="Wingdings"/>
    </w:rPr>
  </w:style>
  <w:style w:type="character" w:customStyle="1" w:styleId="WW8Num12z0">
    <w:name w:val="WW8Num12z0"/>
    <w:rsid w:val="004430F9"/>
    <w:rPr>
      <w:rFonts w:ascii="Symbol" w:hAnsi="Symbol"/>
    </w:rPr>
  </w:style>
  <w:style w:type="character" w:customStyle="1" w:styleId="WW8Num12z1">
    <w:name w:val="WW8Num12z1"/>
    <w:rsid w:val="004430F9"/>
    <w:rPr>
      <w:rFonts w:ascii="Courier New" w:hAnsi="Courier New" w:cs="Courier New"/>
    </w:rPr>
  </w:style>
  <w:style w:type="character" w:customStyle="1" w:styleId="WW8Num12z2">
    <w:name w:val="WW8Num12z2"/>
    <w:rsid w:val="004430F9"/>
    <w:rPr>
      <w:rFonts w:ascii="Wingdings" w:hAnsi="Wingdings"/>
    </w:rPr>
  </w:style>
  <w:style w:type="character" w:customStyle="1" w:styleId="WW8Num15z0">
    <w:name w:val="WW8Num15z0"/>
    <w:rsid w:val="004430F9"/>
    <w:rPr>
      <w:rFonts w:ascii="Cambria" w:eastAsia="Times New Roman" w:hAnsi="Cambria" w:cs="Times New Roman"/>
    </w:rPr>
  </w:style>
  <w:style w:type="character" w:customStyle="1" w:styleId="WW8Num15z1">
    <w:name w:val="WW8Num15z1"/>
    <w:rsid w:val="004430F9"/>
    <w:rPr>
      <w:rFonts w:ascii="Courier New" w:hAnsi="Courier New" w:cs="Courier New"/>
    </w:rPr>
  </w:style>
  <w:style w:type="character" w:customStyle="1" w:styleId="WW8Num15z2">
    <w:name w:val="WW8Num15z2"/>
    <w:rsid w:val="004430F9"/>
    <w:rPr>
      <w:rFonts w:ascii="Wingdings" w:hAnsi="Wingdings"/>
    </w:rPr>
  </w:style>
  <w:style w:type="character" w:customStyle="1" w:styleId="WW8Num15z3">
    <w:name w:val="WW8Num15z3"/>
    <w:rsid w:val="004430F9"/>
    <w:rPr>
      <w:rFonts w:ascii="Symbol" w:hAnsi="Symbol"/>
    </w:rPr>
  </w:style>
  <w:style w:type="character" w:customStyle="1" w:styleId="11">
    <w:name w:val="Основной шрифт абзаца1"/>
    <w:rsid w:val="004430F9"/>
  </w:style>
  <w:style w:type="character" w:customStyle="1" w:styleId="a9">
    <w:name w:val="Текст сноски Знак"/>
    <w:rsid w:val="004430F9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a">
    <w:name w:val="Символи виноски"/>
    <w:rsid w:val="004430F9"/>
    <w:rPr>
      <w:vertAlign w:val="superscript"/>
    </w:rPr>
  </w:style>
  <w:style w:type="character" w:customStyle="1" w:styleId="21">
    <w:name w:val="Основной текст с отступом 2 Знак"/>
    <w:rsid w:val="004430F9"/>
    <w:rPr>
      <w:rFonts w:ascii="Times New Roman" w:eastAsia="Times New Roman" w:hAnsi="Times New Roman"/>
      <w:sz w:val="28"/>
      <w:szCs w:val="24"/>
      <w:lang w:val="uk-UA"/>
    </w:rPr>
  </w:style>
  <w:style w:type="character" w:styleId="ab">
    <w:name w:val="Hyperlink"/>
    <w:rsid w:val="004430F9"/>
    <w:rPr>
      <w:color w:val="0000FF"/>
      <w:u w:val="single"/>
    </w:rPr>
  </w:style>
  <w:style w:type="character" w:customStyle="1" w:styleId="ac">
    <w:name w:val="Текст выноски Знак"/>
    <w:rsid w:val="004430F9"/>
    <w:rPr>
      <w:rFonts w:ascii="Segoe UI" w:eastAsia="Times New Roman" w:hAnsi="Segoe UI" w:cs="Segoe UI"/>
      <w:sz w:val="18"/>
      <w:szCs w:val="18"/>
    </w:rPr>
  </w:style>
  <w:style w:type="character" w:customStyle="1" w:styleId="ad">
    <w:name w:val="Верхний колонтитул Знак"/>
    <w:rsid w:val="004430F9"/>
    <w:rPr>
      <w:rFonts w:ascii="Times New Roman" w:eastAsia="Times New Roman" w:hAnsi="Times New Roman"/>
      <w:sz w:val="28"/>
      <w:szCs w:val="24"/>
    </w:rPr>
  </w:style>
  <w:style w:type="character" w:customStyle="1" w:styleId="ae">
    <w:name w:val="Нижний колонтитул Знак"/>
    <w:uiPriority w:val="99"/>
    <w:rsid w:val="004430F9"/>
    <w:rPr>
      <w:rFonts w:ascii="Times New Roman" w:eastAsia="Times New Roman" w:hAnsi="Times New Roman"/>
      <w:sz w:val="28"/>
      <w:szCs w:val="24"/>
    </w:rPr>
  </w:style>
  <w:style w:type="character" w:styleId="af">
    <w:name w:val="footnote reference"/>
    <w:rsid w:val="004430F9"/>
    <w:rPr>
      <w:vertAlign w:val="superscript"/>
    </w:rPr>
  </w:style>
  <w:style w:type="character" w:styleId="af0">
    <w:name w:val="endnote reference"/>
    <w:rsid w:val="004430F9"/>
    <w:rPr>
      <w:vertAlign w:val="superscript"/>
    </w:rPr>
  </w:style>
  <w:style w:type="character" w:customStyle="1" w:styleId="af1">
    <w:name w:val="Символи кінцевої виноски"/>
    <w:rsid w:val="004430F9"/>
  </w:style>
  <w:style w:type="character" w:customStyle="1" w:styleId="af2">
    <w:name w:val="Символ нумерації"/>
    <w:rsid w:val="004430F9"/>
  </w:style>
  <w:style w:type="character" w:customStyle="1" w:styleId="af3">
    <w:name w:val="Маркери списку"/>
    <w:rsid w:val="004430F9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5"/>
    <w:rsid w:val="004430F9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f4">
    <w:name w:val="List"/>
    <w:basedOn w:val="a5"/>
    <w:rsid w:val="004430F9"/>
    <w:pPr>
      <w:suppressAutoHyphens/>
      <w:autoSpaceDE/>
      <w:autoSpaceDN/>
      <w:spacing w:after="120" w:line="240" w:lineRule="auto"/>
      <w:jc w:val="left"/>
    </w:pPr>
    <w:rPr>
      <w:rFonts w:ascii="Arial" w:hAnsi="Arial" w:cs="Mangal"/>
      <w:b w:val="0"/>
      <w:szCs w:val="24"/>
      <w:lang w:eastAsia="ar-SA"/>
    </w:rPr>
  </w:style>
  <w:style w:type="paragraph" w:customStyle="1" w:styleId="13">
    <w:name w:val="Назва1"/>
    <w:basedOn w:val="a"/>
    <w:rsid w:val="004430F9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f5">
    <w:name w:val="Покажчик"/>
    <w:basedOn w:val="a"/>
    <w:rsid w:val="004430F9"/>
    <w:pPr>
      <w:suppressLineNumbers/>
      <w:suppressAutoHyphens/>
    </w:pPr>
    <w:rPr>
      <w:rFonts w:ascii="Arial" w:hAnsi="Arial" w:cs="Mangal"/>
      <w:sz w:val="28"/>
      <w:lang w:val="uk-UA" w:eastAsia="ar-SA"/>
    </w:rPr>
  </w:style>
  <w:style w:type="paragraph" w:styleId="af6">
    <w:name w:val="footnote text"/>
    <w:basedOn w:val="a"/>
    <w:link w:val="14"/>
    <w:rsid w:val="004430F9"/>
    <w:pPr>
      <w:suppressAutoHyphens/>
    </w:pPr>
    <w:rPr>
      <w:rFonts w:cs="Calibri"/>
      <w:sz w:val="20"/>
      <w:szCs w:val="20"/>
      <w:lang w:val="uk-UA" w:eastAsia="ar-SA"/>
    </w:rPr>
  </w:style>
  <w:style w:type="character" w:customStyle="1" w:styleId="14">
    <w:name w:val="Текст сноски Знак1"/>
    <w:basedOn w:val="a0"/>
    <w:link w:val="af6"/>
    <w:rsid w:val="004430F9"/>
    <w:rPr>
      <w:rFonts w:ascii="Times New Roman" w:eastAsia="Times New Roman" w:hAnsi="Times New Roman" w:cs="Calibri"/>
      <w:kern w:val="0"/>
      <w:sz w:val="20"/>
      <w:szCs w:val="20"/>
      <w:lang w:val="uk-UA" w:eastAsia="ar-SA"/>
      <w14:ligatures w14:val="none"/>
    </w:rPr>
  </w:style>
  <w:style w:type="paragraph" w:customStyle="1" w:styleId="210">
    <w:name w:val="Основной текст с отступом 21"/>
    <w:basedOn w:val="a"/>
    <w:rsid w:val="004430F9"/>
    <w:pPr>
      <w:suppressAutoHyphens/>
      <w:spacing w:before="120" w:line="360" w:lineRule="auto"/>
      <w:ind w:firstLine="709"/>
      <w:jc w:val="both"/>
    </w:pPr>
    <w:rPr>
      <w:rFonts w:cs="Calibri"/>
      <w:sz w:val="28"/>
      <w:lang w:val="uk-UA" w:eastAsia="ar-SA"/>
    </w:rPr>
  </w:style>
  <w:style w:type="paragraph" w:styleId="af7">
    <w:name w:val="Balloon Text"/>
    <w:basedOn w:val="a"/>
    <w:link w:val="15"/>
    <w:rsid w:val="004430F9"/>
    <w:pPr>
      <w:suppressAutoHyphens/>
    </w:pPr>
    <w:rPr>
      <w:rFonts w:ascii="Segoe UI" w:hAnsi="Segoe UI" w:cs="Calibri"/>
      <w:sz w:val="18"/>
      <w:szCs w:val="18"/>
      <w:lang w:val="x-none" w:eastAsia="ar-SA"/>
    </w:rPr>
  </w:style>
  <w:style w:type="character" w:customStyle="1" w:styleId="15">
    <w:name w:val="Текст выноски Знак1"/>
    <w:basedOn w:val="a0"/>
    <w:link w:val="af7"/>
    <w:rsid w:val="004430F9"/>
    <w:rPr>
      <w:rFonts w:ascii="Segoe UI" w:eastAsia="Times New Roman" w:hAnsi="Segoe UI" w:cs="Calibri"/>
      <w:kern w:val="0"/>
      <w:sz w:val="18"/>
      <w:szCs w:val="18"/>
      <w:lang w:val="x-none" w:eastAsia="ar-SA"/>
      <w14:ligatures w14:val="none"/>
    </w:rPr>
  </w:style>
  <w:style w:type="paragraph" w:styleId="af8">
    <w:name w:val="header"/>
    <w:basedOn w:val="a"/>
    <w:link w:val="16"/>
    <w:rsid w:val="004430F9"/>
    <w:pPr>
      <w:tabs>
        <w:tab w:val="center" w:pos="4677"/>
        <w:tab w:val="right" w:pos="9355"/>
      </w:tabs>
      <w:suppressAutoHyphens/>
    </w:pPr>
    <w:rPr>
      <w:rFonts w:cs="Calibri"/>
      <w:sz w:val="28"/>
      <w:lang w:val="x-none" w:eastAsia="ar-SA"/>
    </w:rPr>
  </w:style>
  <w:style w:type="character" w:customStyle="1" w:styleId="16">
    <w:name w:val="Верхний колонтитул Знак1"/>
    <w:basedOn w:val="a0"/>
    <w:link w:val="af8"/>
    <w:rsid w:val="004430F9"/>
    <w:rPr>
      <w:rFonts w:ascii="Times New Roman" w:eastAsia="Times New Roman" w:hAnsi="Times New Roman" w:cs="Calibri"/>
      <w:kern w:val="0"/>
      <w:sz w:val="28"/>
      <w:lang w:val="x-none" w:eastAsia="ar-SA"/>
      <w14:ligatures w14:val="none"/>
    </w:rPr>
  </w:style>
  <w:style w:type="paragraph" w:styleId="af9">
    <w:name w:val="footer"/>
    <w:basedOn w:val="a"/>
    <w:link w:val="17"/>
    <w:uiPriority w:val="99"/>
    <w:rsid w:val="004430F9"/>
    <w:pPr>
      <w:tabs>
        <w:tab w:val="center" w:pos="4677"/>
        <w:tab w:val="right" w:pos="9355"/>
      </w:tabs>
      <w:suppressAutoHyphens/>
    </w:pPr>
    <w:rPr>
      <w:rFonts w:cs="Calibri"/>
      <w:sz w:val="28"/>
      <w:lang w:val="x-none" w:eastAsia="ar-SA"/>
    </w:rPr>
  </w:style>
  <w:style w:type="character" w:customStyle="1" w:styleId="17">
    <w:name w:val="Нижний колонтитул Знак1"/>
    <w:basedOn w:val="a0"/>
    <w:link w:val="af9"/>
    <w:uiPriority w:val="99"/>
    <w:rsid w:val="004430F9"/>
    <w:rPr>
      <w:rFonts w:ascii="Times New Roman" w:eastAsia="Times New Roman" w:hAnsi="Times New Roman" w:cs="Calibri"/>
      <w:kern w:val="0"/>
      <w:sz w:val="28"/>
      <w:lang w:val="x-none" w:eastAsia="ar-SA"/>
      <w14:ligatures w14:val="none"/>
    </w:rPr>
  </w:style>
  <w:style w:type="paragraph" w:customStyle="1" w:styleId="afa">
    <w:name w:val="Вміст таблиці"/>
    <w:basedOn w:val="a"/>
    <w:rsid w:val="004430F9"/>
    <w:pPr>
      <w:suppressLineNumbers/>
      <w:suppressAutoHyphens/>
    </w:pPr>
    <w:rPr>
      <w:rFonts w:cs="Calibri"/>
      <w:sz w:val="28"/>
      <w:lang w:val="uk-UA" w:eastAsia="ar-SA"/>
    </w:rPr>
  </w:style>
  <w:style w:type="paragraph" w:customStyle="1" w:styleId="afb">
    <w:name w:val="Заголовок таблиці"/>
    <w:basedOn w:val="afa"/>
    <w:rsid w:val="004430F9"/>
    <w:pPr>
      <w:jc w:val="center"/>
    </w:pPr>
    <w:rPr>
      <w:b/>
      <w:bCs/>
    </w:rPr>
  </w:style>
  <w:style w:type="table" w:styleId="afc">
    <w:name w:val="Table Grid"/>
    <w:basedOn w:val="a1"/>
    <w:uiPriority w:val="39"/>
    <w:rsid w:val="004430F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rsid w:val="004430F9"/>
    <w:pPr>
      <w:suppressAutoHyphens/>
      <w:spacing w:after="120" w:line="480" w:lineRule="auto"/>
    </w:pPr>
    <w:rPr>
      <w:rFonts w:ascii="Calibri" w:hAnsi="Calibri" w:cs="Calibri"/>
      <w:sz w:val="22"/>
      <w:szCs w:val="22"/>
      <w:lang w:val="ru-RU" w:eastAsia="ar-SA"/>
    </w:rPr>
  </w:style>
  <w:style w:type="character" w:customStyle="1" w:styleId="markedcontent">
    <w:name w:val="markedcontent"/>
    <w:rsid w:val="004430F9"/>
  </w:style>
  <w:style w:type="paragraph" w:styleId="afd">
    <w:name w:val="List Paragraph"/>
    <w:basedOn w:val="a"/>
    <w:link w:val="afe"/>
    <w:uiPriority w:val="34"/>
    <w:qFormat/>
    <w:rsid w:val="004430F9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rsid w:val="004430F9"/>
  </w:style>
  <w:style w:type="paragraph" w:customStyle="1" w:styleId="18">
    <w:name w:val="Без интервала1"/>
    <w:uiPriority w:val="1"/>
    <w:qFormat/>
    <w:rsid w:val="00872D40"/>
    <w:rPr>
      <w:rFonts w:ascii="Times New Roman" w:eastAsia="Calibri" w:hAnsi="Times New Roman" w:cs="Times New Roman"/>
      <w:kern w:val="0"/>
      <w:szCs w:val="22"/>
      <w:lang w:val="ru-RU"/>
      <w14:ligatures w14:val="none"/>
    </w:rPr>
  </w:style>
  <w:style w:type="paragraph" w:customStyle="1" w:styleId="aff">
    <w:basedOn w:val="a"/>
    <w:next w:val="a7"/>
    <w:uiPriority w:val="99"/>
    <w:unhideWhenUsed/>
    <w:rsid w:val="0069354D"/>
    <w:pPr>
      <w:spacing w:before="100" w:beforeAutospacing="1" w:after="100" w:afterAutospacing="1"/>
    </w:pPr>
    <w:rPr>
      <w:lang w:val="ru-RU"/>
    </w:rPr>
  </w:style>
  <w:style w:type="paragraph" w:customStyle="1" w:styleId="Iniiaiieoaeno21">
    <w:name w:val="Iniiaiie oaeno 21"/>
    <w:basedOn w:val="a"/>
    <w:rsid w:val="0069354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2"/>
      <w:szCs w:val="20"/>
      <w:lang w:val="uk-UA"/>
    </w:rPr>
  </w:style>
  <w:style w:type="character" w:styleId="aff0">
    <w:name w:val="Emphasis"/>
    <w:uiPriority w:val="20"/>
    <w:qFormat/>
    <w:rsid w:val="0069354D"/>
    <w:rPr>
      <w:i/>
      <w:iCs/>
    </w:rPr>
  </w:style>
  <w:style w:type="character" w:styleId="aff1">
    <w:name w:val="Strong"/>
    <w:basedOn w:val="a0"/>
    <w:uiPriority w:val="22"/>
    <w:qFormat/>
    <w:rsid w:val="0069354D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5733C6"/>
    <w:rPr>
      <w:color w:val="605E5C"/>
      <w:shd w:val="clear" w:color="auto" w:fill="E1DFDD"/>
    </w:rPr>
  </w:style>
  <w:style w:type="character" w:customStyle="1" w:styleId="wishedusers">
    <w:name w:val="wished_users"/>
    <w:basedOn w:val="a0"/>
    <w:rsid w:val="005733C6"/>
  </w:style>
  <w:style w:type="character" w:customStyle="1" w:styleId="fn">
    <w:name w:val="fn"/>
    <w:basedOn w:val="a0"/>
    <w:rsid w:val="00E32EBB"/>
  </w:style>
  <w:style w:type="character" w:styleId="aff3">
    <w:name w:val="FollowedHyperlink"/>
    <w:basedOn w:val="a0"/>
    <w:uiPriority w:val="99"/>
    <w:semiHidden/>
    <w:unhideWhenUsed/>
    <w:rsid w:val="00EB5992"/>
    <w:rPr>
      <w:color w:val="954F72" w:themeColor="followedHyperlink"/>
      <w:u w:val="single"/>
    </w:rPr>
  </w:style>
  <w:style w:type="character" w:customStyle="1" w:styleId="afe">
    <w:name w:val="Абзац списка Знак"/>
    <w:link w:val="afd"/>
    <w:uiPriority w:val="34"/>
    <w:rsid w:val="00B33DC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9">
    <w:name w:val="Обычный (веб)1"/>
    <w:basedOn w:val="a"/>
    <w:rsid w:val="00B10CB6"/>
    <w:pPr>
      <w:suppressAutoHyphens/>
      <w:spacing w:before="280" w:after="280"/>
    </w:pPr>
    <w:rPr>
      <w:lang w:val="ru-RU" w:eastAsia="ar-SA"/>
    </w:rPr>
  </w:style>
  <w:style w:type="paragraph" w:customStyle="1" w:styleId="1a">
    <w:name w:val="Абзац списку1"/>
    <w:basedOn w:val="a"/>
    <w:rsid w:val="003752F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431E4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31E4A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aff4">
    <w:basedOn w:val="a"/>
    <w:next w:val="a7"/>
    <w:uiPriority w:val="99"/>
    <w:unhideWhenUsed/>
    <w:rsid w:val="00431E4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06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ered.wordpress.com/2010/09/16/marcuse-one-dimensional-m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2023-05-27T02:54:00Z</dcterms:created>
  <dcterms:modified xsi:type="dcterms:W3CDTF">2023-06-10T18:06:00Z</dcterms:modified>
</cp:coreProperties>
</file>